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B904F" w14:textId="7CD5EEE0" w:rsidR="00C8386D" w:rsidRDefault="00947DCE" w:rsidP="00C8386D">
      <w:pPr>
        <w:suppressLineNumbers/>
        <w:spacing w:after="0"/>
        <w:jc w:val="center"/>
        <w:rPr>
          <w:sz w:val="28"/>
        </w:rPr>
      </w:pPr>
      <w:r>
        <w:rPr>
          <w:noProof/>
        </w:rPr>
        <w:drawing>
          <wp:inline distT="0" distB="0" distL="0" distR="0" wp14:anchorId="363A0781" wp14:editId="4CEB9446">
            <wp:extent cx="6029960" cy="1078230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8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1078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3C29E7" w14:textId="77777777" w:rsidR="00C8386D" w:rsidRDefault="00C8386D" w:rsidP="00C8386D">
      <w:pPr>
        <w:suppressLineNumbers/>
        <w:jc w:val="center"/>
        <w:rPr>
          <w:sz w:val="28"/>
        </w:rPr>
      </w:pPr>
    </w:p>
    <w:p w14:paraId="3520387E" w14:textId="77777777" w:rsidR="00C8386D" w:rsidRDefault="00C8386D" w:rsidP="00C8386D">
      <w:pPr>
        <w:suppressLineNumbers/>
        <w:jc w:val="center"/>
      </w:pPr>
    </w:p>
    <w:p w14:paraId="30240EBE" w14:textId="77777777" w:rsidR="00C8386D" w:rsidRPr="00AD14BE" w:rsidRDefault="00C8386D" w:rsidP="00C8386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7256681C" w14:textId="77777777" w:rsidR="00C8386D" w:rsidRPr="00C8386D" w:rsidRDefault="00C8386D" w:rsidP="00C8386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32"/>
          <w:szCs w:val="32"/>
        </w:rPr>
      </w:pPr>
    </w:p>
    <w:p w14:paraId="77E4F93F" w14:textId="77777777" w:rsidR="00C8386D" w:rsidRPr="00C8386D" w:rsidRDefault="00C8386D" w:rsidP="00C8386D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C8386D">
        <w:rPr>
          <w:b/>
          <w:caps/>
          <w:sz w:val="28"/>
          <w:szCs w:val="28"/>
        </w:rPr>
        <w:t>ФОнд оценочных средств</w:t>
      </w:r>
    </w:p>
    <w:p w14:paraId="263AE87D" w14:textId="77777777" w:rsidR="00731AB7" w:rsidRDefault="00C8386D" w:rsidP="00C838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86D">
        <w:rPr>
          <w:rFonts w:ascii="Times New Roman" w:hAnsi="Times New Roman" w:cs="Times New Roman"/>
          <w:b/>
          <w:sz w:val="28"/>
          <w:szCs w:val="28"/>
        </w:rPr>
        <w:t>УЧЕБНОЙ ДИСЦИ</w:t>
      </w:r>
      <w:r w:rsidR="0019700D">
        <w:rPr>
          <w:rFonts w:ascii="Times New Roman" w:hAnsi="Times New Roman" w:cs="Times New Roman"/>
          <w:b/>
          <w:sz w:val="28"/>
          <w:szCs w:val="28"/>
        </w:rPr>
        <w:t xml:space="preserve">ПЛИНЫ </w:t>
      </w:r>
    </w:p>
    <w:p w14:paraId="3CF5CDF7" w14:textId="77777777" w:rsidR="00C8386D" w:rsidRPr="00AE6594" w:rsidRDefault="00DE4D5D" w:rsidP="00C8386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E6594">
        <w:rPr>
          <w:rFonts w:ascii="Times New Roman" w:hAnsi="Times New Roman" w:cs="Times New Roman"/>
          <w:b/>
          <w:sz w:val="32"/>
          <w:szCs w:val="32"/>
        </w:rPr>
        <w:t>СГ.06</w:t>
      </w:r>
      <w:r w:rsidR="0019700D" w:rsidRPr="00AE6594">
        <w:rPr>
          <w:rFonts w:ascii="Times New Roman" w:hAnsi="Times New Roman" w:cs="Times New Roman"/>
          <w:b/>
          <w:sz w:val="32"/>
          <w:szCs w:val="32"/>
        </w:rPr>
        <w:t xml:space="preserve"> Психология общения</w:t>
      </w:r>
    </w:p>
    <w:p w14:paraId="3CEB4C4E" w14:textId="77777777" w:rsidR="00AE6594" w:rsidRDefault="00AE6594" w:rsidP="0024552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DB226E" w14:textId="77777777" w:rsidR="00245524" w:rsidRPr="00075103" w:rsidRDefault="00367B1A" w:rsidP="0024552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103">
        <w:rPr>
          <w:rFonts w:ascii="Times New Roman" w:hAnsi="Times New Roman" w:cs="Times New Roman"/>
          <w:color w:val="000000" w:themeColor="text1"/>
          <w:sz w:val="28"/>
          <w:szCs w:val="28"/>
        </w:rPr>
        <w:t>38.02.08 Торговое дело</w:t>
      </w:r>
    </w:p>
    <w:p w14:paraId="56C4A47C" w14:textId="77777777" w:rsidR="00245524" w:rsidRDefault="00245524" w:rsidP="00245524">
      <w:pPr>
        <w:pStyle w:val="a3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B27F71">
        <w:rPr>
          <w:i/>
          <w:sz w:val="18"/>
          <w:szCs w:val="18"/>
        </w:rPr>
        <w:t>код и наименование</w:t>
      </w:r>
      <w:r>
        <w:rPr>
          <w:i/>
          <w:sz w:val="18"/>
          <w:szCs w:val="18"/>
        </w:rPr>
        <w:t xml:space="preserve"> профессии/специальности)</w:t>
      </w:r>
    </w:p>
    <w:p w14:paraId="50E710AC" w14:textId="77777777" w:rsidR="00245524" w:rsidRDefault="00245524" w:rsidP="00245524">
      <w:pPr>
        <w:pStyle w:val="a3"/>
        <w:rPr>
          <w:i/>
          <w:sz w:val="18"/>
          <w:szCs w:val="18"/>
        </w:rPr>
      </w:pPr>
    </w:p>
    <w:p w14:paraId="4B777857" w14:textId="77777777" w:rsidR="00C8386D" w:rsidRPr="00C8386D" w:rsidRDefault="00C8386D" w:rsidP="00C8386D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</w:p>
    <w:p w14:paraId="415083FD" w14:textId="77777777" w:rsidR="00C8386D" w:rsidRPr="00C8386D" w:rsidRDefault="00C8386D" w:rsidP="00AE65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8386D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14:paraId="48E44758" w14:textId="77777777" w:rsidR="00C8386D" w:rsidRPr="00C8386D" w:rsidRDefault="00C8386D" w:rsidP="00C83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386D">
        <w:rPr>
          <w:rFonts w:ascii="Times New Roman" w:hAnsi="Times New Roman" w:cs="Times New Roman"/>
          <w:sz w:val="28"/>
          <w:szCs w:val="28"/>
        </w:rPr>
        <w:t>(форма обучения)</w:t>
      </w:r>
    </w:p>
    <w:p w14:paraId="7891CAEA" w14:textId="77777777" w:rsidR="00C8386D" w:rsidRPr="00C8386D" w:rsidRDefault="00C8386D" w:rsidP="00C8386D">
      <w:pPr>
        <w:suppressLineNumber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226BF2" w14:textId="77777777" w:rsidR="00C8386D" w:rsidRPr="00C8386D" w:rsidRDefault="00C8386D" w:rsidP="00C8386D">
      <w:pPr>
        <w:pStyle w:val="4"/>
        <w:spacing w:after="0"/>
      </w:pPr>
    </w:p>
    <w:p w14:paraId="1F93DCFC" w14:textId="77777777" w:rsidR="00C8386D" w:rsidRPr="00C8386D" w:rsidRDefault="00C8386D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69180A0" w14:textId="77777777" w:rsidR="00245524" w:rsidRDefault="00245524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001BC5" w14:textId="77777777" w:rsidR="00F6574E" w:rsidRPr="00367B1A" w:rsidRDefault="00F6574E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129AD0" w14:textId="77777777" w:rsidR="00245524" w:rsidRDefault="00245524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3026ECC1" w14:textId="77777777" w:rsidR="00F91399" w:rsidRPr="00245524" w:rsidRDefault="00F91399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9C9DF6D" w14:textId="77777777" w:rsidR="00245524" w:rsidRPr="00245524" w:rsidRDefault="00245524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408D2579" w14:textId="77777777" w:rsidR="00245524" w:rsidRDefault="00245524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880032D" w14:textId="77777777" w:rsidR="00947DCE" w:rsidRPr="00245524" w:rsidRDefault="00947DCE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01E37ABD" w14:textId="77777777" w:rsidR="00C8386D" w:rsidRPr="00245524" w:rsidRDefault="005A030F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075103">
        <w:rPr>
          <w:rFonts w:ascii="Times New Roman" w:hAnsi="Times New Roman" w:cs="Times New Roman"/>
          <w:sz w:val="28"/>
          <w:szCs w:val="28"/>
        </w:rPr>
        <w:t>4</w:t>
      </w:r>
      <w:r w:rsidR="003F68BD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EE847BB" w14:textId="77777777" w:rsidR="007F4D38" w:rsidRPr="007F4D38" w:rsidRDefault="007F4D38" w:rsidP="007F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F4D38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Содержание </w:t>
      </w:r>
    </w:p>
    <w:p w14:paraId="001484B7" w14:textId="77777777" w:rsidR="007F4D38" w:rsidRPr="007F4D38" w:rsidRDefault="007F4D38" w:rsidP="007F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7F4D38" w:rsidRPr="007F4D38" w14:paraId="38332489" w14:textId="77777777" w:rsidTr="00D53803">
        <w:tc>
          <w:tcPr>
            <w:tcW w:w="8613" w:type="dxa"/>
          </w:tcPr>
          <w:p w14:paraId="2E34184E" w14:textId="77777777" w:rsidR="007F4D38" w:rsidRPr="007F4D38" w:rsidRDefault="007F4D38" w:rsidP="007F4D38">
            <w:pPr>
              <w:keepNext/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958" w:type="dxa"/>
          </w:tcPr>
          <w:p w14:paraId="1F95282E" w14:textId="77777777" w:rsidR="007F4D38" w:rsidRPr="007F4D38" w:rsidRDefault="007F4D38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4D38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7F4D38" w:rsidRPr="007F4D38" w14:paraId="3275B14A" w14:textId="77777777" w:rsidTr="00D53803">
        <w:tc>
          <w:tcPr>
            <w:tcW w:w="8613" w:type="dxa"/>
          </w:tcPr>
          <w:p w14:paraId="1D0D5B9C" w14:textId="77777777" w:rsidR="007F4D38" w:rsidRPr="007F4D38" w:rsidRDefault="007F4D38" w:rsidP="007F4D38">
            <w:pPr>
              <w:keepNext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Фонда оценочных средств</w:t>
            </w:r>
          </w:p>
          <w:p w14:paraId="24804039" w14:textId="77777777" w:rsidR="007F4D38" w:rsidRPr="007F4D38" w:rsidRDefault="007F4D38" w:rsidP="007F4D38">
            <w:pPr>
              <w:widowControl w:val="0"/>
              <w:tabs>
                <w:tab w:val="num" w:pos="0"/>
                <w:tab w:val="left" w:pos="3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72C884C" w14:textId="77777777" w:rsidR="007F4D38" w:rsidRPr="007F4D38" w:rsidRDefault="007F4D38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4D38" w:rsidRPr="007F4D38" w14:paraId="6F1692E2" w14:textId="77777777" w:rsidTr="00D53803">
        <w:tc>
          <w:tcPr>
            <w:tcW w:w="8613" w:type="dxa"/>
          </w:tcPr>
          <w:p w14:paraId="681F2A03" w14:textId="77777777" w:rsidR="007F4D38" w:rsidRPr="007F4D38" w:rsidRDefault="007F4D38" w:rsidP="007F4D38">
            <w:pPr>
              <w:keepNext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Организация контроля и оценка освоения программы У</w:t>
            </w:r>
            <w:r w:rsidR="00F657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Д</w:t>
            </w:r>
          </w:p>
          <w:p w14:paraId="0E9BB5E5" w14:textId="77777777" w:rsidR="007F4D38" w:rsidRPr="007F4D38" w:rsidRDefault="007F4D38" w:rsidP="007F4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69DCEE3" w14:textId="77777777" w:rsidR="007F4D38" w:rsidRPr="007F4D38" w:rsidRDefault="007F4D38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F4D38" w:rsidRPr="007F4D38" w14:paraId="68F1ADCE" w14:textId="77777777" w:rsidTr="00D53803">
        <w:trPr>
          <w:trHeight w:val="542"/>
        </w:trPr>
        <w:tc>
          <w:tcPr>
            <w:tcW w:w="8613" w:type="dxa"/>
          </w:tcPr>
          <w:p w14:paraId="500DDFB0" w14:textId="77777777" w:rsidR="007F4D38" w:rsidRPr="007F4D38" w:rsidRDefault="007F4D38" w:rsidP="007F4D38">
            <w:pPr>
              <w:keepNext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Задания и инструменты для оценки освоения умений и усвоения знаний для текущего контроля и промежуточной аттестации по У</w:t>
            </w:r>
            <w:r w:rsidR="00F657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Д</w:t>
            </w:r>
          </w:p>
          <w:p w14:paraId="3F4B38E1" w14:textId="77777777" w:rsidR="007F4D38" w:rsidRPr="007F4D38" w:rsidRDefault="007F4D38" w:rsidP="007F4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3D1F6B1" w14:textId="77777777" w:rsidR="007F4D38" w:rsidRPr="007F4D38" w:rsidRDefault="00F6574E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F4D38" w:rsidRPr="007F4D38" w14:paraId="22B99FA6" w14:textId="77777777" w:rsidTr="00D53803">
        <w:tc>
          <w:tcPr>
            <w:tcW w:w="8613" w:type="dxa"/>
          </w:tcPr>
          <w:p w14:paraId="1AA598F2" w14:textId="77777777" w:rsidR="007F4D38" w:rsidRPr="007F4D38" w:rsidRDefault="007F4D38" w:rsidP="007F4D38">
            <w:pPr>
              <w:keepNext/>
              <w:widowControl w:val="0"/>
              <w:tabs>
                <w:tab w:val="left" w:pos="301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пРиложение 1. КонтрольнО-ОЦЕНОЧНЫЕ СРЕДСТВА для оценки освоенных умений и знаний У</w:t>
            </w:r>
            <w:r w:rsidR="00F657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Д</w:t>
            </w:r>
          </w:p>
          <w:p w14:paraId="5DE93EF9" w14:textId="77777777" w:rsidR="007F4D38" w:rsidRPr="007F4D38" w:rsidRDefault="007F4D38" w:rsidP="007F4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821C619" w14:textId="77777777" w:rsidR="007F4D38" w:rsidRPr="007F4D38" w:rsidRDefault="00F6574E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D38" w:rsidRPr="007F4D38" w14:paraId="7A18A11F" w14:textId="77777777" w:rsidTr="00D53803">
        <w:tc>
          <w:tcPr>
            <w:tcW w:w="8613" w:type="dxa"/>
          </w:tcPr>
          <w:p w14:paraId="462E72BB" w14:textId="77777777" w:rsidR="007F4D38" w:rsidRPr="007F4D38" w:rsidRDefault="007F4D38" w:rsidP="007F4D38">
            <w:pPr>
              <w:keepNext/>
              <w:widowControl w:val="0"/>
              <w:tabs>
                <w:tab w:val="left" w:pos="301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Приложение 2. Промежуточная аттестация</w:t>
            </w:r>
          </w:p>
        </w:tc>
        <w:tc>
          <w:tcPr>
            <w:tcW w:w="958" w:type="dxa"/>
          </w:tcPr>
          <w:p w14:paraId="7EF43816" w14:textId="77777777" w:rsidR="007F4D38" w:rsidRPr="007F4D38" w:rsidRDefault="006A4E9A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138E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1DEA094A" w14:textId="77777777" w:rsidR="007F4D38" w:rsidRPr="007F4D38" w:rsidRDefault="007F4D38" w:rsidP="007F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732C6E" w14:textId="77777777" w:rsidR="007F4D38" w:rsidRPr="007F4D38" w:rsidRDefault="007F4D38" w:rsidP="007F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B7C5BE9" w14:textId="77777777" w:rsidR="00245524" w:rsidRPr="007F0332" w:rsidRDefault="00245524" w:rsidP="005E1E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F05AF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9F725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BB27ED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F76EA3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5C3E41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CD11B1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C711D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C601E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003F07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7EF178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2613D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591011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CA2AC7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D7DC87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33DE69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86B43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67D2C4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0D728F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F0AB1F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E18F90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4D7636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BCA27F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B2DAC7" w14:textId="77777777" w:rsidR="005E1E3A" w:rsidRDefault="005E1E3A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7FB96A" w14:textId="77777777" w:rsidR="005E1E3A" w:rsidRDefault="005E1E3A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F90F64" w14:textId="77777777" w:rsidR="005E1E3A" w:rsidRDefault="005E1E3A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D06124" w14:textId="77777777" w:rsidR="00245524" w:rsidRPr="005D639D" w:rsidRDefault="00245524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39D">
        <w:rPr>
          <w:rFonts w:ascii="Times New Roman" w:hAnsi="Times New Roman" w:cs="Times New Roman"/>
          <w:b/>
          <w:sz w:val="28"/>
          <w:szCs w:val="28"/>
        </w:rPr>
        <w:lastRenderedPageBreak/>
        <w:t>1. ПАСПОРТ ФОНДА ОЦЕНОЧНЫХ СРЕДСТВ</w:t>
      </w:r>
    </w:p>
    <w:p w14:paraId="632B9EE8" w14:textId="77777777" w:rsidR="00245524" w:rsidRPr="005D639D" w:rsidRDefault="00245524" w:rsidP="001B77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639D">
        <w:rPr>
          <w:rFonts w:ascii="Times New Roman" w:hAnsi="Times New Roman" w:cs="Times New Roman"/>
          <w:sz w:val="28"/>
          <w:szCs w:val="28"/>
        </w:rPr>
        <w:t>Фонд оценочных средств разработан для контроля и оценки результатов осво</w:t>
      </w:r>
      <w:r w:rsidR="00305F2B">
        <w:rPr>
          <w:rFonts w:ascii="Times New Roman" w:hAnsi="Times New Roman" w:cs="Times New Roman"/>
          <w:sz w:val="28"/>
          <w:szCs w:val="28"/>
        </w:rPr>
        <w:t>ения учебной дисциплины СГ. 06</w:t>
      </w:r>
      <w:r w:rsidRPr="005D639D">
        <w:rPr>
          <w:rFonts w:ascii="Times New Roman" w:hAnsi="Times New Roman" w:cs="Times New Roman"/>
          <w:sz w:val="28"/>
          <w:szCs w:val="28"/>
        </w:rPr>
        <w:t xml:space="preserve"> «Психология общения»</w:t>
      </w:r>
    </w:p>
    <w:p w14:paraId="1B7C1BA6" w14:textId="77777777" w:rsidR="00245524" w:rsidRPr="005D639D" w:rsidRDefault="00245524" w:rsidP="001B7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33D8254" w14:textId="77777777" w:rsidR="00245524" w:rsidRPr="005D639D" w:rsidRDefault="00245524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245524" w:rsidRPr="00845117" w14:paraId="2C484C35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8DE1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E7E1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12E465E1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129F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контрольно-оценочного средства</w:t>
            </w:r>
          </w:p>
        </w:tc>
      </w:tr>
      <w:tr w:rsidR="00245524" w:rsidRPr="00845117" w14:paraId="0F9265D9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5D0D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A6B8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95F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  <w:p w14:paraId="24B003E6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245524" w:rsidRPr="00845117" w14:paraId="5DDC04E4" w14:textId="77777777" w:rsidTr="00245524">
        <w:trPr>
          <w:trHeight w:val="279"/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00C2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</w:t>
            </w: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психологии общения</w:t>
            </w:r>
          </w:p>
        </w:tc>
      </w:tr>
      <w:tr w:rsidR="00245524" w:rsidRPr="00845117" w14:paraId="1E235B1E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86C1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14A2717C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 общения</w:t>
            </w:r>
          </w:p>
          <w:p w14:paraId="36E84D95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Тема 1.2.</w:t>
            </w:r>
          </w:p>
          <w:p w14:paraId="08F51510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Виды социальных взаимодействий</w:t>
            </w:r>
          </w:p>
          <w:p w14:paraId="3D35C8AD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</w:p>
          <w:p w14:paraId="536061B9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Общение: восприятие и взаимодействие.</w:t>
            </w:r>
          </w:p>
          <w:p w14:paraId="3391DDFC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</w:t>
            </w:r>
          </w:p>
          <w:p w14:paraId="7DFDD5F9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  <w:p w14:paraId="0E06B1F6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</w:t>
            </w:r>
          </w:p>
          <w:p w14:paraId="31E5F1A0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коммуникативных способностей</w:t>
            </w:r>
          </w:p>
          <w:p w14:paraId="5D7356FF" w14:textId="77777777" w:rsidR="00DE4D5D" w:rsidRPr="00845117" w:rsidRDefault="00DE4D5D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1.7. Формы делового общения и их характеристика.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69B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sz w:val="24"/>
                <w:szCs w:val="24"/>
              </w:rPr>
              <w:t>Умеет: в профессиональной деятельности  применять  техники и приемы эффективного общения в профессиональной</w:t>
            </w:r>
          </w:p>
          <w:p w14:paraId="44B60659" w14:textId="77777777" w:rsidR="00245524" w:rsidRPr="00845117" w:rsidRDefault="00245524" w:rsidP="00F657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sz w:val="24"/>
                <w:szCs w:val="24"/>
              </w:rPr>
              <w:t xml:space="preserve">Знает: </w:t>
            </w: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использует техники и приемы эффективного общения; </w:t>
            </w:r>
          </w:p>
          <w:p w14:paraId="161E6D76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использует  приемы активного и пассивного слушания.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F547" w14:textId="77777777" w:rsidR="00245524" w:rsidRPr="00845117" w:rsidRDefault="00245524" w:rsidP="00F657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практическая работа</w:t>
            </w:r>
          </w:p>
        </w:tc>
      </w:tr>
      <w:tr w:rsidR="00245524" w:rsidRPr="00845117" w14:paraId="2AAE83E5" w14:textId="77777777" w:rsidTr="00245524">
        <w:trPr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5BD3" w14:textId="77777777" w:rsidR="00245524" w:rsidRPr="00845117" w:rsidRDefault="00245524" w:rsidP="00F657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Конфликты и способы их предупреждения и разрешения</w:t>
            </w:r>
          </w:p>
        </w:tc>
      </w:tr>
      <w:tr w:rsidR="00245524" w:rsidRPr="00845117" w14:paraId="7E6A0A31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4A8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14:paraId="12B31A0E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  <w:p w14:paraId="7BFB4753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</w:p>
          <w:p w14:paraId="71EC3CDA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Эмоциональное реагирование в конфликтах и саморегуляции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6139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C15" w14:textId="77777777" w:rsidR="00245524" w:rsidRPr="00845117" w:rsidRDefault="00245524" w:rsidP="00F65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практическая работа, реферат</w:t>
            </w:r>
          </w:p>
        </w:tc>
      </w:tr>
      <w:tr w:rsidR="00245524" w:rsidRPr="00845117" w14:paraId="681D1048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EE77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дифференцированного зачета</w:t>
            </w:r>
            <w:r w:rsidR="00C50889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учебным планом)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E06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15F" w14:textId="77777777" w:rsidR="00245524" w:rsidRPr="00845117" w:rsidRDefault="00245524" w:rsidP="00F6574E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Тестовый материал</w:t>
            </w:r>
          </w:p>
        </w:tc>
      </w:tr>
    </w:tbl>
    <w:p w14:paraId="3E0691E5" w14:textId="77777777" w:rsidR="00F6574E" w:rsidRDefault="00F6574E" w:rsidP="00F6574E">
      <w:pPr>
        <w:widowControl w:val="0"/>
        <w:tabs>
          <w:tab w:val="left" w:pos="916"/>
          <w:tab w:val="left" w:pos="12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</w:p>
    <w:p w14:paraId="1D17D2B7" w14:textId="77777777" w:rsidR="00F6574E" w:rsidRDefault="00F6574E" w:rsidP="00F6574E">
      <w:pPr>
        <w:widowControl w:val="0"/>
        <w:tabs>
          <w:tab w:val="left" w:pos="916"/>
          <w:tab w:val="left" w:pos="12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5FB65C3" w14:textId="77777777" w:rsidR="00F6574E" w:rsidRDefault="00F6574E" w:rsidP="00F6574E">
      <w:pPr>
        <w:widowControl w:val="0"/>
        <w:tabs>
          <w:tab w:val="left" w:pos="916"/>
          <w:tab w:val="left" w:pos="12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87BB4EC" w14:textId="77777777" w:rsidR="00245524" w:rsidRPr="00845117" w:rsidRDefault="00F6574E" w:rsidP="00F6574E">
      <w:pPr>
        <w:widowControl w:val="0"/>
        <w:tabs>
          <w:tab w:val="left" w:pos="916"/>
          <w:tab w:val="left" w:pos="12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</w:p>
    <w:p w14:paraId="0CD8755D" w14:textId="77777777" w:rsidR="00245524" w:rsidRPr="005D639D" w:rsidRDefault="00245524" w:rsidP="00367B1A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 w:rsidRPr="005D639D">
        <w:rPr>
          <w:b/>
          <w:sz w:val="28"/>
          <w:szCs w:val="28"/>
        </w:rPr>
        <w:lastRenderedPageBreak/>
        <w:t xml:space="preserve">2. </w:t>
      </w:r>
      <w:r w:rsidRPr="005D639D">
        <w:rPr>
          <w:b/>
          <w:caps/>
          <w:sz w:val="28"/>
          <w:szCs w:val="28"/>
        </w:rPr>
        <w:t>Организация контроля и оценка освоения программы УД</w:t>
      </w:r>
    </w:p>
    <w:p w14:paraId="671B2A07" w14:textId="77777777" w:rsidR="00245524" w:rsidRPr="005D639D" w:rsidRDefault="00245524" w:rsidP="005D63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28460E" w14:textId="77777777" w:rsidR="00245524" w:rsidRPr="005D639D" w:rsidRDefault="00245524" w:rsidP="00F65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9D">
        <w:rPr>
          <w:rFonts w:ascii="Times New Roman" w:hAnsi="Times New Roman" w:cs="Times New Roman"/>
          <w:sz w:val="28"/>
          <w:szCs w:val="28"/>
        </w:rPr>
        <w:t xml:space="preserve">Контроль освоения программы учебной дисциплины (далее УД) «Психология общения» осуществляется в форме текущего контроля и промежуточной аттестации. </w:t>
      </w:r>
    </w:p>
    <w:p w14:paraId="5C14560F" w14:textId="77777777" w:rsidR="00680245" w:rsidRDefault="00245524" w:rsidP="00F65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9D">
        <w:rPr>
          <w:rFonts w:ascii="Times New Roman" w:hAnsi="Times New Roman" w:cs="Times New Roman"/>
          <w:sz w:val="28"/>
          <w:szCs w:val="28"/>
        </w:rPr>
        <w:t xml:space="preserve">Методами текущего контроля являются: устные опросы, тестовые практико-ориентированные задания, практические работы, контрольные работы, кроссворд. </w:t>
      </w:r>
    </w:p>
    <w:p w14:paraId="13366886" w14:textId="77777777" w:rsidR="00245524" w:rsidRPr="005D639D" w:rsidRDefault="00245524" w:rsidP="00F65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9D">
        <w:rPr>
          <w:rFonts w:ascii="Times New Roman" w:hAnsi="Times New Roman" w:cs="Times New Roman"/>
          <w:sz w:val="28"/>
          <w:szCs w:val="28"/>
        </w:rPr>
        <w:t>Промежуточная аттестация по УД осуществляется в форме дифференцированного зачета. Объектом оценки освоения УД являются умения и знания. Оценка освоения программы УД осуществляется в соответствии с Положением о текущем контроле и промежуточной аттестации.</w:t>
      </w:r>
    </w:p>
    <w:p w14:paraId="2954A5D0" w14:textId="77777777" w:rsidR="00245524" w:rsidRPr="005D639D" w:rsidRDefault="00245524" w:rsidP="00F65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69DAD4" w14:textId="77777777" w:rsidR="00245524" w:rsidRPr="005D639D" w:rsidRDefault="00245524" w:rsidP="005D63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FCCEAF" w14:textId="77777777" w:rsidR="00680245" w:rsidRPr="005D639D" w:rsidRDefault="00680245" w:rsidP="00F657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91D6FC" w14:textId="77777777" w:rsidR="00C50889" w:rsidRPr="00C50889" w:rsidRDefault="00C50889" w:rsidP="00C50889">
      <w:pPr>
        <w:keepNext/>
        <w:widowControl w:val="0"/>
        <w:tabs>
          <w:tab w:val="left" w:pos="30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C50889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C5088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Задания и инструменты для оценки освоения умений и усвоения знаний для текущего контроля </w:t>
      </w:r>
      <w:r w:rsidR="00D53803">
        <w:rPr>
          <w:rFonts w:ascii="Times New Roman" w:eastAsia="Times New Roman" w:hAnsi="Times New Roman" w:cs="Times New Roman"/>
          <w:b/>
          <w:caps/>
          <w:sz w:val="28"/>
          <w:szCs w:val="28"/>
        </w:rPr>
        <w:t>и промежуточной аттестации по УД</w:t>
      </w:r>
    </w:p>
    <w:p w14:paraId="38F138FF" w14:textId="77777777" w:rsidR="00C50889" w:rsidRPr="00C50889" w:rsidRDefault="00C50889" w:rsidP="00C50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245200" w14:textId="77777777" w:rsidR="00C50889" w:rsidRPr="00C50889" w:rsidRDefault="00C50889" w:rsidP="00C50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89">
        <w:rPr>
          <w:rFonts w:ascii="Times New Roman" w:eastAsia="Times New Roman" w:hAnsi="Times New Roman" w:cs="Times New Roman"/>
          <w:sz w:val="28"/>
          <w:szCs w:val="28"/>
        </w:rPr>
        <w:t>Задания и инструменты для оце</w:t>
      </w:r>
      <w:r w:rsidR="00D53803">
        <w:rPr>
          <w:rFonts w:ascii="Times New Roman" w:eastAsia="Times New Roman" w:hAnsi="Times New Roman" w:cs="Times New Roman"/>
          <w:sz w:val="28"/>
          <w:szCs w:val="28"/>
        </w:rPr>
        <w:t>нки освоенных знаний и умений УД</w:t>
      </w:r>
    </w:p>
    <w:p w14:paraId="216A88CB" w14:textId="77777777" w:rsidR="00C50889" w:rsidRPr="00C50889" w:rsidRDefault="00C50889" w:rsidP="00C50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C50889" w:rsidRPr="00C50889" w14:paraId="05DFDE06" w14:textId="77777777" w:rsidTr="00D53803">
        <w:trPr>
          <w:jc w:val="center"/>
        </w:trPr>
        <w:tc>
          <w:tcPr>
            <w:tcW w:w="2446" w:type="dxa"/>
          </w:tcPr>
          <w:p w14:paraId="0F0E8F78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3CA29927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44DA4D9A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Инструменты</w:t>
            </w:r>
          </w:p>
        </w:tc>
      </w:tr>
      <w:tr w:rsidR="00C50889" w:rsidRPr="00C50889" w14:paraId="101829B3" w14:textId="77777777" w:rsidTr="00D53803">
        <w:trPr>
          <w:jc w:val="center"/>
        </w:trPr>
        <w:tc>
          <w:tcPr>
            <w:tcW w:w="2446" w:type="dxa"/>
            <w:vMerge w:val="restart"/>
          </w:tcPr>
          <w:p w14:paraId="78552DD2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76CBC07B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01A41DCE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C50889" w:rsidRPr="00C50889" w14:paraId="20D9D00A" w14:textId="77777777" w:rsidTr="00D53803">
        <w:trPr>
          <w:jc w:val="center"/>
        </w:trPr>
        <w:tc>
          <w:tcPr>
            <w:tcW w:w="2446" w:type="dxa"/>
            <w:vMerge/>
          </w:tcPr>
          <w:p w14:paraId="0A0484E9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</w:tcPr>
          <w:p w14:paraId="6A6B8531" w14:textId="77777777" w:rsidR="00C50889" w:rsidRPr="00C50889" w:rsidRDefault="00F6574E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Тестовое задание</w:t>
            </w:r>
          </w:p>
        </w:tc>
        <w:tc>
          <w:tcPr>
            <w:tcW w:w="2212" w:type="dxa"/>
          </w:tcPr>
          <w:p w14:paraId="39E1A73E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C50889" w:rsidRPr="00C50889" w14:paraId="225C96F2" w14:textId="77777777" w:rsidTr="00D53803">
        <w:trPr>
          <w:jc w:val="center"/>
        </w:trPr>
        <w:tc>
          <w:tcPr>
            <w:tcW w:w="2446" w:type="dxa"/>
          </w:tcPr>
          <w:p w14:paraId="5F0ED34B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56CCBEE9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Дифференцированный зачет </w:t>
            </w:r>
          </w:p>
        </w:tc>
        <w:tc>
          <w:tcPr>
            <w:tcW w:w="2212" w:type="dxa"/>
          </w:tcPr>
          <w:p w14:paraId="07C4C23F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</w:tbl>
    <w:p w14:paraId="55179442" w14:textId="77777777" w:rsidR="00C50889" w:rsidRPr="00C50889" w:rsidRDefault="00C50889" w:rsidP="00C50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9F99B9" w14:textId="77777777" w:rsidR="00680245" w:rsidRPr="00680245" w:rsidRDefault="00680245" w:rsidP="00680245"/>
    <w:p w14:paraId="79D8F757" w14:textId="77777777" w:rsidR="00245524" w:rsidRDefault="00245524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95BA19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10FD5D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D4C00A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D7FECC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56B6AC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AAA0CD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E7BAC7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F54A1F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295B56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A19E13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3A22B6" w14:textId="77777777" w:rsidR="00DE4D5D" w:rsidRDefault="00DE4D5D" w:rsidP="004138EA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14:paraId="3852517F" w14:textId="77777777" w:rsidR="00D53803" w:rsidRPr="00D53803" w:rsidRDefault="00D53803" w:rsidP="00D5380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90D4383" w14:textId="77777777" w:rsidR="00D53803" w:rsidRPr="00D53803" w:rsidRDefault="00D53803" w:rsidP="00D538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t>Приложение 1</w:t>
      </w:r>
    </w:p>
    <w:p w14:paraId="1CE3D248" w14:textId="77777777" w:rsidR="00D53803" w:rsidRPr="00D53803" w:rsidRDefault="00D53803" w:rsidP="00D538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06D7E4" w14:textId="77777777" w:rsidR="00D53803" w:rsidRPr="00D53803" w:rsidRDefault="00D53803" w:rsidP="00D538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53803">
        <w:rPr>
          <w:rFonts w:ascii="Times New Roman" w:eastAsia="Times New Roman" w:hAnsi="Times New Roman" w:cs="Times New Roman"/>
          <w:b/>
          <w:caps/>
          <w:sz w:val="24"/>
          <w:szCs w:val="24"/>
        </w:rPr>
        <w:t>Контрольно-ОЦЕНОЧНЫЕ СРЕДСТВА для оценки освоенных умений и знаний У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Д</w:t>
      </w:r>
    </w:p>
    <w:p w14:paraId="00952777" w14:textId="77777777" w:rsid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17A76A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 xml:space="preserve">Собранный материал предназначен для осуществления контроля по основным разделам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учебной дисциплины </w:t>
      </w:r>
      <w:r w:rsidRPr="00D53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«Психология общения</w:t>
      </w:r>
      <w:r w:rsidRPr="00D5380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277E8DA3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>При оценивании тестового задания, карточки с заданием, практической работы, кроссворда, устного опроса, контрольной работы необходимо руководствоваться следующими критериями:</w:t>
      </w:r>
    </w:p>
    <w:p w14:paraId="3D0C7C75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0F70F8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>- от 50% до 70% правильных ответов - отметка «3»</w:t>
      </w:r>
    </w:p>
    <w:p w14:paraId="226D931E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B1A224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>- от 71% до 90% правильных ответов - отметка «4»</w:t>
      </w:r>
    </w:p>
    <w:p w14:paraId="19A61A6B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03E76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 xml:space="preserve">- от 91% до 100% правильных ответов - отметка «5» </w:t>
      </w:r>
    </w:p>
    <w:p w14:paraId="6578E232" w14:textId="77777777" w:rsidR="00D53803" w:rsidRPr="00D53803" w:rsidRDefault="00D53803" w:rsidP="00D5380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698A943E" w14:textId="77777777" w:rsidR="00D53803" w:rsidRPr="00D53803" w:rsidRDefault="00D53803" w:rsidP="00D5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по теме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Основы психологии общения</w:t>
      </w: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46606F0" w14:textId="77777777" w:rsidR="00D53803" w:rsidRPr="00D53803" w:rsidRDefault="00D53803" w:rsidP="00D5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24D4B1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1. Какие из указанных выражений характеризуют РЕЧЬ?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1) Средство хранения и передачи познавательного и социального опыта многих поколений.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2) Система исторически сложившихся словесных знаков как средство общения.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3) Общение, направленное на передачу мыслей, выражение чувств и воли посредством языка.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4) Психологическая деятельность, которая проявляется как процесс общения с помощью слов.</w:t>
      </w:r>
    </w:p>
    <w:p w14:paraId="75006A48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BFA4026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2. Какие из указанных выражений характеризуют ЯЗЫК?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1) Средство хранения и передачи познавательного и социального опыта многих поколений.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2) Система исторически сложившихся словесных знаков как средство общения.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3) Общение, направленное на передачу мыслей, выражение чувств и воли посредством языка.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4) Психологическая деятельность, которая проявляется как процесс общения с помощью слов.</w:t>
      </w:r>
    </w:p>
    <w:p w14:paraId="3A7BAC2D" w14:textId="77777777" w:rsid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3. Следует выбрать из приведенных суждений правильное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1) Речь – это воплощение и проявление бессознательных влечений человека, его инстинкту.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58900EE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2) Сознание и речь существуют параллельно и независимо друг от друга, соединяясь лишь в момент высказывания.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3) Язык – внешняя материальная оболочка мысли, своеобразный сосуд, в который как бы наполняется готовая мысль.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4) Речь – это процесс общения посредством языка, процесс взаимного воздействия общающихся людей.</w:t>
      </w:r>
    </w:p>
    <w:p w14:paraId="63F58858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D7C88A9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4. Какие из слов не говорит о визуальном типе: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1. Смотреть.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2. Прояснить.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3. Чувствовать.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4. Перспектива.</w:t>
      </w:r>
    </w:p>
    <w:p w14:paraId="0D939C6E" w14:textId="77777777" w:rsidR="00845117" w:rsidRDefault="00845117" w:rsidP="00845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E4E40D" w14:textId="77777777" w:rsidR="00845117" w:rsidRPr="00845117" w:rsidRDefault="00845117" w:rsidP="00845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45117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 В каком из утверждений лучше всего описано понятие комплексной эквивалентности: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1. Два и более поведенческих актов тождественны по комплексу признаков.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2. Два утверждения связаны таким образом, что обозначают одно и то же.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3. Два утверждения связаны таким образом, что, по мнению говорящего, означают одно и то же.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4. Взаимозаменяемость двух утверждений в пределах некого контекста.</w:t>
      </w:r>
    </w:p>
    <w:p w14:paraId="520DBA7C" w14:textId="77777777" w:rsidR="00D41595" w:rsidRPr="00845117" w:rsidRDefault="00D41595" w:rsidP="005D63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B8194F" w14:textId="77777777" w:rsidR="007E5F36" w:rsidRPr="007E5F36" w:rsidRDefault="007A0203" w:rsidP="007E5F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Тестовый о</w:t>
      </w:r>
      <w:r w:rsidR="007E5F36" w:rsidRPr="007E5F36">
        <w:rPr>
          <w:rFonts w:ascii="Times New Roman" w:hAnsi="Times New Roman" w:cs="Times New Roman"/>
          <w:b/>
          <w:sz w:val="28"/>
          <w:szCs w:val="28"/>
        </w:rPr>
        <w:t>прос по  теме: «Основы психологии общения»</w:t>
      </w:r>
    </w:p>
    <w:p w14:paraId="78AFEBF9" w14:textId="77777777" w:rsidR="007E5F36" w:rsidRPr="007E5F36" w:rsidRDefault="007E5F36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FCAE77" w14:textId="77777777" w:rsidR="007E5F36" w:rsidRPr="005D639D" w:rsidRDefault="007E5F36" w:rsidP="007E5F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Verdana" w:eastAsia="Verdana" w:hAnsi="Verdana" w:cs="Verdana"/>
          <w:noProof/>
        </w:rPr>
        <w:drawing>
          <wp:inline distT="114300" distB="114300" distL="114300" distR="114300" wp14:anchorId="0C20E553" wp14:editId="650A5FDE">
            <wp:extent cx="5752791" cy="4227830"/>
            <wp:effectExtent l="0" t="0" r="0" b="0"/>
            <wp:docPr id="10" name="image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3733" cy="42285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BDBA35" w14:textId="77777777" w:rsidR="00245524" w:rsidRPr="005D639D" w:rsidRDefault="00245524" w:rsidP="005D639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89D7F2F" w14:textId="77777777" w:rsidR="00930391" w:rsidRDefault="00930391" w:rsidP="009303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к тестовому опросу по теме: «</w:t>
      </w:r>
      <w:r w:rsidRPr="007E5F36">
        <w:rPr>
          <w:rFonts w:ascii="Times New Roman" w:hAnsi="Times New Roman" w:cs="Times New Roman"/>
          <w:b/>
          <w:sz w:val="28"/>
          <w:szCs w:val="28"/>
        </w:rPr>
        <w:t>Основы психологии общения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7D2518B2" w14:textId="77777777" w:rsidR="00930391" w:rsidRDefault="00930391" w:rsidP="009303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3150B7" w14:textId="77777777" w:rsidR="00930391" w:rsidRDefault="00F91399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5A0CA2C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9.55pt;margin-top:9.3pt;width:39pt;height:0;z-index:251658240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>Каузальная атрибуция              4.</w:t>
      </w:r>
    </w:p>
    <w:p w14:paraId="65F22D42" w14:textId="77777777" w:rsidR="00930391" w:rsidRDefault="00F91399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31CCE7E2">
          <v:shape id="_x0000_s1027" type="#_x0000_t32" style="position:absolute;left:0;text-align:left;margin-left:103.55pt;margin-top:6.7pt;width:105pt;height:.75pt;z-index:251659264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Аттракция                                  3.           </w:t>
      </w:r>
    </w:p>
    <w:p w14:paraId="16BF2056" w14:textId="77777777" w:rsidR="00930391" w:rsidRDefault="00F91399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1CE8A929">
          <v:shape id="_x0000_s1028" type="#_x0000_t32" style="position:absolute;left:0;text-align:left;margin-left:108.05pt;margin-top:7.1pt;width:100.5pt;height:0;z-index:251660288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Рефлексия                                  5.          </w:t>
      </w:r>
    </w:p>
    <w:p w14:paraId="3D48312C" w14:textId="77777777" w:rsidR="00930391" w:rsidRDefault="00F91399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24AE5E7E">
          <v:shape id="_x0000_s1029" type="#_x0000_t32" style="position:absolute;left:0;text-align:left;margin-left:95.3pt;margin-top:5.25pt;width:113.25pt;height:0;z-index:251661312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Эмпатия                                     1. </w:t>
      </w:r>
    </w:p>
    <w:p w14:paraId="15934C17" w14:textId="77777777" w:rsidR="00930391" w:rsidRDefault="00F91399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506BBE05">
          <v:shape id="_x0000_s1030" type="#_x0000_t32" style="position:absolute;left:0;text-align:left;margin-left:140.3pt;margin-top:7.15pt;width:68.25pt;height:0;z-index:251662336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>Идентификация                         2.</w:t>
      </w:r>
    </w:p>
    <w:p w14:paraId="4EDABF6F" w14:textId="77777777" w:rsidR="00930391" w:rsidRPr="00930391" w:rsidRDefault="00930391" w:rsidP="00930391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8EEDE31" w14:textId="77777777" w:rsidR="00245524" w:rsidRPr="005D639D" w:rsidRDefault="00930391" w:rsidP="005D63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45524" w:rsidRPr="005D639D">
        <w:rPr>
          <w:rFonts w:ascii="Times New Roman" w:hAnsi="Times New Roman" w:cs="Times New Roman"/>
          <w:b/>
          <w:sz w:val="28"/>
          <w:szCs w:val="28"/>
        </w:rPr>
        <w:t>Кроссворд  на тему: «</w:t>
      </w:r>
      <w:r w:rsidR="00245524" w:rsidRPr="005D639D">
        <w:rPr>
          <w:rFonts w:ascii="Times New Roman" w:hAnsi="Times New Roman" w:cs="Times New Roman"/>
          <w:b/>
          <w:bCs/>
          <w:sz w:val="28"/>
          <w:szCs w:val="28"/>
        </w:rPr>
        <w:t>Конфликты и способы их предупреждения и разрешения».</w:t>
      </w:r>
    </w:p>
    <w:p w14:paraId="3ECEC19C" w14:textId="77777777" w:rsidR="00245524" w:rsidRPr="005D639D" w:rsidRDefault="00245524" w:rsidP="005D639D">
      <w:pPr>
        <w:shd w:val="clear" w:color="auto" w:fill="FFFFFF"/>
        <w:spacing w:before="100" w:beforeAutospacing="1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Тема: «Конфликты»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360"/>
        <w:gridCol w:w="360"/>
        <w:gridCol w:w="500"/>
        <w:gridCol w:w="360"/>
        <w:gridCol w:w="360"/>
        <w:gridCol w:w="360"/>
        <w:gridCol w:w="461"/>
        <w:gridCol w:w="461"/>
        <w:gridCol w:w="360"/>
        <w:gridCol w:w="360"/>
        <w:gridCol w:w="461"/>
        <w:gridCol w:w="500"/>
        <w:gridCol w:w="360"/>
        <w:gridCol w:w="360"/>
        <w:gridCol w:w="360"/>
        <w:gridCol w:w="360"/>
        <w:gridCol w:w="360"/>
        <w:gridCol w:w="360"/>
        <w:gridCol w:w="360"/>
        <w:gridCol w:w="375"/>
      </w:tblGrid>
      <w:tr w:rsidR="00245524" w:rsidRPr="005D639D" w14:paraId="648D1F7E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E66646" w14:textId="77777777" w:rsidR="00245524" w:rsidRPr="005D639D" w:rsidRDefault="00245524" w:rsidP="005D639D">
            <w:pPr>
              <w:spacing w:before="100"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E54C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377631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BE011B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D315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9AA9D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2E28B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69B9E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0C95DF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DE818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ADE2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918B2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C523A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69AD5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EC84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7139C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37EEC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067D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B8BBF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D21E4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9D2E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5524" w:rsidRPr="005D639D" w14:paraId="6B964C51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DFF5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A5D6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E820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FFEC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DA17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6FF5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2D475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161BE2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8A58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26874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DE307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F6F91C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F8ED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D8E9D5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F9515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6EE1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F9C42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E7AC9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415B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0C0B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FD82F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5524" w:rsidRPr="005D639D" w14:paraId="3B058A5A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AB2B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7EB7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019A0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F28A1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468EE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E58C8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D4254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F6733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AE3E7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9F84B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35BB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333C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65C7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C729A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952037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1BB3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771F2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F287E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54DBC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00482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9D74C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5524" w:rsidRPr="005D639D" w14:paraId="7749FEC5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996F64" w14:textId="77777777" w:rsidR="00245524" w:rsidRPr="005D639D" w:rsidRDefault="00245524" w:rsidP="005D639D">
            <w:pPr>
              <w:spacing w:before="100"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3413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9DEC7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4658A" w14:textId="77777777" w:rsidR="00245524" w:rsidRPr="005D639D" w:rsidRDefault="00245524" w:rsidP="005D639D">
            <w:pPr>
              <w:spacing w:before="100"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832A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D04F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55E91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98F6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055FC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F9B7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0BBB7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35D2F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BA9A36" w14:textId="77777777" w:rsidR="00245524" w:rsidRPr="005D639D" w:rsidRDefault="00245524" w:rsidP="005D639D">
            <w:pPr>
              <w:spacing w:before="100"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BABDB2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C125B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90BD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82EB1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E4123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9CBB7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100D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197FD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5524" w:rsidRPr="00377625" w14:paraId="7C2F8E58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BFB716" w14:textId="77777777" w:rsidR="00245524" w:rsidRPr="00377625" w:rsidRDefault="00245524" w:rsidP="005D639D">
            <w:pPr>
              <w:spacing w:after="0"/>
            </w:pPr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FBA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FB1A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FF03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075C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234BC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1EEE2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243D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1D03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CEB6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E9A3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F0FB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BA4B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BFA1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73CB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1475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BBC9E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3D540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CC368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53B6A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93CD15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66BB237F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4BF9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E6631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51A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96528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E8146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4733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4C1B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A9A22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E0C5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EBD6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B1EC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F7AE2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FDD9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3B24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1B4D3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6F429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5AEA2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D6D78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182B5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4390C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52863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4E8250B4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DAE8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E5B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6F5BA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CC2E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6D131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81719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F25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6BD3A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A3BFB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FE36F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9005D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BD31B" w14:textId="77777777" w:rsidR="00245524" w:rsidRPr="00377625" w:rsidRDefault="00245524" w:rsidP="00245524">
            <w:pPr>
              <w:spacing w:before="100" w:beforeAutospacing="1" w:after="100" w:afterAutospacing="1"/>
            </w:pPr>
            <w:r w:rsidRPr="00377625">
              <w:rPr>
                <w:b/>
                <w:bCs/>
              </w:rPr>
              <w:t>2.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E84C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D8BB8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01AB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2CC58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A3967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0A1A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693F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F7E3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AE4A5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502DDAA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EDD2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574A9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D5042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C433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AD3D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1ECB6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E340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CE522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3152D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3EB4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A6EA1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EB37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7D0E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45B3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13DFD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80028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EE5F7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D24C2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1274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0D7D5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ED15E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5AD3E6E0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FE86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77918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17065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5C169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AB16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3EE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E555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CB59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FF4B2" w14:textId="77777777" w:rsidR="00245524" w:rsidRPr="00377625" w:rsidRDefault="00245524" w:rsidP="00245524">
            <w:pPr>
              <w:spacing w:before="100" w:beforeAutospacing="1" w:after="100" w:afterAutospacing="1"/>
            </w:pPr>
            <w:r w:rsidRPr="00377625">
              <w:rPr>
                <w:b/>
                <w:bCs/>
              </w:rPr>
              <w:t>6.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B0E0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9619A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3FAB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95CB1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9C38C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BB9F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5AC44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989F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E102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DEC96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1BD2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224C3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73DB7F65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D15F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5152F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9AA1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E5F8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13F34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696D0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8749E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BFA64" w14:textId="77777777" w:rsidR="00245524" w:rsidRPr="00377625" w:rsidRDefault="00245524" w:rsidP="00245524">
            <w:pPr>
              <w:spacing w:before="100" w:beforeAutospacing="1" w:after="100" w:afterAutospacing="1"/>
            </w:pPr>
            <w:r w:rsidRPr="00377625">
              <w:rPr>
                <w:b/>
                <w:bCs/>
              </w:rPr>
              <w:t>3.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319A6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FC631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7239C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E772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D1A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E221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BF27E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A5DF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3F4D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F5D99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A85F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AF05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C32E7E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2E3522B3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B34DF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3A5F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C30AB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FC0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16ADB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12E74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3F3F4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B27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6FA6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21E6D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A1854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286A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738AF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6A2E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C395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5255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0BEA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8E078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35B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488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0EF0B5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1E4F842E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109C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615F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0F8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A05D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F0B6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569C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6C3D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3E7D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F13F8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EE89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CE052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8A59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6B9A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CFCE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30186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49DA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C1DE8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28B0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B746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DD24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82064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391FA749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8EA91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A6D3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3BB85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1C66C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A0CE5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17DF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DF748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8739A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BBEC9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F979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88EE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EC2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23E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E476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5493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6181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483AF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0C2B6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9849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0E9A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60801D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734B3BB2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6171B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3426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8597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FD0C7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3E9B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A5CC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576A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618B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F374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7FF2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5225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D21D0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B121D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CE03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2A2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C3B8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039CA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9D95D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8B78B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38D4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FB3A2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2AE0DA21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3E177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64CF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2ECA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CBB1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37DF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3511B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F4E21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31D1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0022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F633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F098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D6F3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013FE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DDC3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F6B6A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ACC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0AF8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2A06A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D711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F8129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EEDEAA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2433044E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1CEA9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FC0E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90E6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2B4CA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79F0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C572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79944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AE28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103F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EC25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21B71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7A4F3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CD01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89C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FCF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BFB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6271A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E343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5C5B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F16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8A9B3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39F37F45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38FAB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79BF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27503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3DF12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59397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E4AF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8EE38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BBD7A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C4C2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32A8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317F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A5A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B2A2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8D53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07D4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1D2D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E1A29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6A48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312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501C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14652" w14:textId="77777777" w:rsidR="00245524" w:rsidRPr="00377625" w:rsidRDefault="00245524" w:rsidP="00245524">
            <w:r w:rsidRPr="00377625">
              <w:t> </w:t>
            </w:r>
          </w:p>
        </w:tc>
      </w:tr>
    </w:tbl>
    <w:p w14:paraId="4D665ED8" w14:textId="77777777" w:rsidR="00245524" w:rsidRPr="005D639D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16A12" w14:textId="77777777" w:rsidR="00245524" w:rsidRPr="005D639D" w:rsidRDefault="00245524" w:rsidP="00245524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По горизонтали:</w:t>
      </w:r>
    </w:p>
    <w:p w14:paraId="2D5F1A12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Способ разрешения конфликтной ситуации, если одна сторона полностью уступает другой, жертвуя своими интересами;</w:t>
      </w:r>
    </w:p>
    <w:p w14:paraId="3477DCD0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Любой способ решения конфликтной ситуации имеет положительные стороны и …</w:t>
      </w:r>
    </w:p>
    <w:p w14:paraId="755EDAD8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Силовой способ разрешения конфликта, характеризующейся полным подавлением интересов другой стороны;</w:t>
      </w:r>
    </w:p>
    <w:p w14:paraId="52FE9504" w14:textId="77777777" w:rsidR="00245524" w:rsidRPr="005D639D" w:rsidRDefault="00245524" w:rsidP="00245524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По вертикали:</w:t>
      </w:r>
    </w:p>
    <w:p w14:paraId="0BA7A0BC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Способ разрешения конфликтной ситуации, основанный на принципе взаимоуступок;</w:t>
      </w:r>
    </w:p>
    <w:p w14:paraId="38CDFD73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Наиболее эффективный способ разрешения конфликта, полностью устраивающий две стороны;</w:t>
      </w:r>
    </w:p>
    <w:p w14:paraId="5181049C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… с лат.переводится «столкновение»</w:t>
      </w:r>
    </w:p>
    <w:p w14:paraId="5D9ABAB9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Уход от конфликтной ситуации</w:t>
      </w:r>
    </w:p>
    <w:p w14:paraId="13FA342F" w14:textId="77777777" w:rsidR="007A0203" w:rsidRDefault="007A0203" w:rsidP="005D63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B0B4E9" w14:textId="77777777" w:rsidR="007A0203" w:rsidRDefault="007A0203" w:rsidP="005D63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190D36" w14:textId="77777777" w:rsidR="00245524" w:rsidRPr="00367B1A" w:rsidRDefault="00245524" w:rsidP="005D63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7B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к кроссворду</w:t>
      </w:r>
    </w:p>
    <w:p w14:paraId="5A1C9DCB" w14:textId="77777777" w:rsidR="00245524" w:rsidRPr="00367B1A" w:rsidRDefault="00245524" w:rsidP="005D63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7B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Тема: «Конфликты»</w:t>
      </w:r>
    </w:p>
    <w:p w14:paraId="16DE5D89" w14:textId="77777777" w:rsidR="00245524" w:rsidRPr="00377625" w:rsidRDefault="00245524" w:rsidP="005D639D">
      <w:pPr>
        <w:shd w:val="clear" w:color="auto" w:fill="FFFFFF"/>
        <w:spacing w:after="0"/>
        <w:jc w:val="center"/>
        <w:rPr>
          <w:color w:val="000000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410"/>
        <w:gridCol w:w="419"/>
        <w:gridCol w:w="419"/>
        <w:gridCol w:w="419"/>
        <w:gridCol w:w="410"/>
        <w:gridCol w:w="397"/>
        <w:gridCol w:w="410"/>
        <w:gridCol w:w="446"/>
        <w:gridCol w:w="410"/>
        <w:gridCol w:w="400"/>
        <w:gridCol w:w="419"/>
        <w:gridCol w:w="419"/>
        <w:gridCol w:w="413"/>
        <w:gridCol w:w="410"/>
        <w:gridCol w:w="397"/>
        <w:gridCol w:w="419"/>
        <w:gridCol w:w="419"/>
        <w:gridCol w:w="400"/>
        <w:gridCol w:w="407"/>
        <w:gridCol w:w="434"/>
      </w:tblGrid>
      <w:tr w:rsidR="00245524" w:rsidRPr="00377625" w14:paraId="2EE8DD21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71866" w14:textId="77777777" w:rsidR="00245524" w:rsidRPr="00377625" w:rsidRDefault="00245524" w:rsidP="00245524">
            <w:pPr>
              <w:jc w:val="center"/>
            </w:pPr>
            <w:r w:rsidRPr="00377625">
              <w:t>к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FF3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A7AA0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1AF3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CD74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BC55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F635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1EEE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55AF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1C22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1925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1783A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2236B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9917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1A78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F49A0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C6743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65EC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26286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8AB4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FF4437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55B837EF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780B3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3EB3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74795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F29C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D2EC8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9793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3D3D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6986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F0AB6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CC3B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E3FB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802F3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9F5C7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B302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20ED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1534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44DBE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60D1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20AD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A838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88C346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3CF06C9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6AE0F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м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02DF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F751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C5EA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72DD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B570F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C471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002B8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91A7C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DEC58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4BA68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4059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B9D9D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E5BFE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EEC6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EE19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18E0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1354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93F8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83ED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4ED1A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4BA996DB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4093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п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14ACF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р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3FAEE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25CD9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D663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п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55FFC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3367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C2DCB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5AD0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б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8C7933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л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12A38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18FBD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813F1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5F32B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AA2D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65A8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BC35B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4FE8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84529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6209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2DDF3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418D880B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D38C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р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7453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37278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4F428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79B9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9C44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AD2D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886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19E22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04D8F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35DE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375F4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4F359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з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85D1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A816C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E4E1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7CAD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7D49D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6654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7C9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37D5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68A59EB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8E25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0F7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15FF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3AF3D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A9C55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5727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494A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85DB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0A13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F532D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AB371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6E66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696A7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б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6E57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3F19C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D66B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AA93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6A6CF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E1F16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5E6F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A950B6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44A7F904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A8535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м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197E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7C6ED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4779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р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B79C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5C609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1BC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D013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467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D053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3EDB7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52F34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A0BDB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9B484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д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FF4F4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4FA7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99D8E3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249A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а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FF5D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37FE9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к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2EE8D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</w:tr>
      <w:tr w:rsidR="00245524" w:rsidRPr="00377625" w14:paraId="47D84528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08F806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FFBC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0A2BC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3F27A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у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0CC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0EF8C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6B480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B63A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BA52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2B053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73A5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AAE5B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B2FB1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г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1521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756C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91E6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8151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2A33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D0BC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A5A2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21DAEB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1A87DCC0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1FCE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B0F16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2AE0E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03C76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д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04A1A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B9DC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954B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440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4D1C6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к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D06B2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AA8E6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26E9B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E06CC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а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B974E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C638E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2BDB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57C6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29AF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AEDE6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95E6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5D276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593734D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2C6A18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EF0B5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92BC4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4EE2E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63F80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F409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ED4F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C492B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1FB6C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31CE6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р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8771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ADE83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в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2D35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63458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6FA62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в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6435F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а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934A2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FE427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3071E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8F6F0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A463B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6BA8EF34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B0D7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FF71E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C2950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CC22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229D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CE43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CFA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0169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F0507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4CA1E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EAFFB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1EF1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1F3C9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4863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7E7EA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CE3BE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D590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D0CE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D5C08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7F27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2E20B1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6D370343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D93FA" w14:textId="77777777" w:rsidR="00245524" w:rsidRPr="00377625" w:rsidRDefault="00245524" w:rsidP="00245524">
            <w:r w:rsidRPr="00377625">
              <w:lastRenderedPageBreak/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52C1D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38E7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DDC6B3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ч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C757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3A8D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1A3C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63CA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80ACB3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ф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6E42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F6D23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B95E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E24D1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B3DEC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5F1A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35AA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A404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04AF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9C76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732E5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6299C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3E4334C0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85070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6B110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78F4A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EDD6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8F678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83234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CF2B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76E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07A4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л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020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85203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2A96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99240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077A4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9F0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B92CC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F7F4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796D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6E399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A4E3E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C7BA4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7CAA5CA6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4B919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D915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DB2F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A85B77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9CFF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C8B4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8EEE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0E26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EACA9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6A9A4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E9CE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6C38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47076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F4B91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D6EB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3C2CC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EBC2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46F7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C61A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EBA6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71DFFB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78ACDC0E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13C8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6CA4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F33DF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D62B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181A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37450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5FC5D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3631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1FB918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к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C8A7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99CC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71319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87AAB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D38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4B0B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B59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6CF6F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4B9AC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7E9D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6D78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67B58D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20532BC3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82EC6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4649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2E22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2A8C9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в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6167C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844F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9BC1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1F02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37300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3991C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A129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C958B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D678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599A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82851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39D2B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55E2B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85D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4F46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5E262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9D9BE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121EAA7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C2943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D84B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98F57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0D844F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9BFB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D85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C485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39CFA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E12CB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D2E8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6F37A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7D5F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994B9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F4A86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E6AF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8B3C6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858B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911C0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ED42E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DB77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45F1F" w14:textId="77777777" w:rsidR="00245524" w:rsidRPr="00377625" w:rsidRDefault="00245524" w:rsidP="00245524">
            <w:r w:rsidRPr="00377625">
              <w:t> </w:t>
            </w:r>
          </w:p>
        </w:tc>
      </w:tr>
    </w:tbl>
    <w:p w14:paraId="0D33B999" w14:textId="77777777" w:rsidR="00245524" w:rsidRDefault="00245524" w:rsidP="00245524">
      <w:pPr>
        <w:shd w:val="clear" w:color="auto" w:fill="FFFFFF"/>
        <w:rPr>
          <w:color w:val="333333"/>
          <w:sz w:val="28"/>
          <w:szCs w:val="28"/>
        </w:rPr>
      </w:pPr>
    </w:p>
    <w:p w14:paraId="1463ED84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67B1A">
        <w:rPr>
          <w:rFonts w:ascii="Times New Roman" w:hAnsi="Times New Roman" w:cs="Times New Roman"/>
          <w:b/>
          <w:color w:val="333333"/>
          <w:sz w:val="28"/>
          <w:szCs w:val="28"/>
        </w:rPr>
        <w:t>Тестовый опрос  на тему</w:t>
      </w:r>
      <w:r w:rsidR="0084511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</w:rPr>
        <w:t>«</w:t>
      </w:r>
      <w:r w:rsidRPr="00367B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Позиции и ориентации в деловом мире».</w:t>
      </w:r>
    </w:p>
    <w:p w14:paraId="589B9224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</w:p>
    <w:p w14:paraId="6342659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1.Кто разработал направление трансактного анализа?</w:t>
      </w:r>
    </w:p>
    <w:p w14:paraId="053FAF8B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а)Эрик Берн</w:t>
      </w:r>
    </w:p>
    <w:p w14:paraId="773E13A0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б)Зигмунд Фрейд</w:t>
      </w:r>
    </w:p>
    <w:p w14:paraId="2383E0CE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в)Жан Пиаже</w:t>
      </w:r>
    </w:p>
    <w:p w14:paraId="15540618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2.Тип состояния (способа поведения) характеризующийся эмоциональностью, импульсивностью, нелогичностью мышления свойственен?</w:t>
      </w:r>
    </w:p>
    <w:p w14:paraId="537A9697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Ребенку</w:t>
      </w:r>
    </w:p>
    <w:p w14:paraId="20F010D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Родителю</w:t>
      </w:r>
    </w:p>
    <w:p w14:paraId="34C22CB2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Взрослому</w:t>
      </w:r>
    </w:p>
    <w:p w14:paraId="18396B6E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3.Тип состояния характеризующийся логичностью мысли, объективностью свойственен?</w:t>
      </w:r>
    </w:p>
    <w:p w14:paraId="6DDB085D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Ребеноку</w:t>
      </w:r>
    </w:p>
    <w:p w14:paraId="06DCDAD7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Родителю</w:t>
      </w:r>
    </w:p>
    <w:p w14:paraId="61C411BE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 Взрослому</w:t>
      </w:r>
    </w:p>
    <w:p w14:paraId="39E9833C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4. Ориентация предполагающая контроль и управление ситуацией и человеком?</w:t>
      </w:r>
    </w:p>
    <w:p w14:paraId="4E5C6D2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Контроль</w:t>
      </w:r>
    </w:p>
    <w:p w14:paraId="4AD3B779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Б) Понимание</w:t>
      </w:r>
    </w:p>
    <w:p w14:paraId="37327C0B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Оценивающая</w:t>
      </w:r>
    </w:p>
    <w:p w14:paraId="26CD78BB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5.Тип ориентации предполагающий стремление понять ситуацию и других людей?</w:t>
      </w:r>
    </w:p>
    <w:p w14:paraId="339D6365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Контроль</w:t>
      </w:r>
    </w:p>
    <w:p w14:paraId="37FADBC7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Понимание</w:t>
      </w:r>
    </w:p>
    <w:p w14:paraId="2DCE431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</w:t>
      </w:r>
      <w:r w:rsidR="004138EA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Сочувствие</w:t>
      </w:r>
    </w:p>
    <w:p w14:paraId="5CF00B50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6.Сколько существует основных типов состояний (способов поведения)</w:t>
      </w:r>
      <w:r w:rsidR="004138EA">
        <w:rPr>
          <w:rFonts w:ascii="Times New Roman" w:hAnsi="Times New Roman" w:cs="Times New Roman"/>
          <w:sz w:val="28"/>
          <w:szCs w:val="28"/>
        </w:rPr>
        <w:t xml:space="preserve"> по</w:t>
      </w:r>
      <w:r w:rsidRPr="00367B1A">
        <w:rPr>
          <w:rFonts w:ascii="Times New Roman" w:hAnsi="Times New Roman" w:cs="Times New Roman"/>
          <w:sz w:val="28"/>
          <w:szCs w:val="28"/>
        </w:rPr>
        <w:t xml:space="preserve"> Берну?</w:t>
      </w:r>
    </w:p>
    <w:p w14:paraId="7FEEECFA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3</w:t>
      </w:r>
    </w:p>
    <w:p w14:paraId="0C0628C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4</w:t>
      </w:r>
    </w:p>
    <w:p w14:paraId="635670B8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6</w:t>
      </w:r>
    </w:p>
    <w:p w14:paraId="062F1F4F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1 вопрос</w:t>
      </w:r>
      <w:r w:rsidRPr="00367B1A">
        <w:rPr>
          <w:rFonts w:ascii="Times New Roman" w:hAnsi="Times New Roman" w:cs="Times New Roman"/>
          <w:sz w:val="28"/>
          <w:szCs w:val="28"/>
        </w:rPr>
        <w:br/>
        <w:t>Кто выделил три способа поведения: Родитель, Ребенок, Взрослый?</w:t>
      </w:r>
      <w:r w:rsidRPr="00367B1A">
        <w:rPr>
          <w:rFonts w:ascii="Times New Roman" w:hAnsi="Times New Roman" w:cs="Times New Roman"/>
          <w:sz w:val="28"/>
          <w:szCs w:val="28"/>
        </w:rPr>
        <w:br/>
        <w:t>1)А.Маслоу</w:t>
      </w:r>
      <w:r w:rsidRPr="00367B1A">
        <w:rPr>
          <w:rFonts w:ascii="Times New Roman" w:hAnsi="Times New Roman" w:cs="Times New Roman"/>
          <w:sz w:val="28"/>
          <w:szCs w:val="28"/>
        </w:rPr>
        <w:br/>
        <w:t>2)Э.Берн</w:t>
      </w:r>
      <w:r w:rsidRPr="00367B1A">
        <w:rPr>
          <w:rFonts w:ascii="Times New Roman" w:hAnsi="Times New Roman" w:cs="Times New Roman"/>
          <w:sz w:val="28"/>
          <w:szCs w:val="28"/>
        </w:rPr>
        <w:br/>
        <w:t>3)А.Панфилова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2)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bCs/>
          <w:sz w:val="28"/>
          <w:szCs w:val="28"/>
        </w:rPr>
        <w:t xml:space="preserve"> 2 вопрос</w:t>
      </w:r>
      <w:r w:rsidRPr="00367B1A">
        <w:rPr>
          <w:rFonts w:ascii="Times New Roman" w:hAnsi="Times New Roman" w:cs="Times New Roman"/>
          <w:sz w:val="28"/>
          <w:szCs w:val="28"/>
        </w:rPr>
        <w:br/>
        <w:t>Что характерно для способа поведения «родитель»?</w:t>
      </w:r>
      <w:r w:rsidRPr="00367B1A">
        <w:rPr>
          <w:rFonts w:ascii="Times New Roman" w:hAnsi="Times New Roman" w:cs="Times New Roman"/>
          <w:sz w:val="28"/>
          <w:szCs w:val="28"/>
        </w:rPr>
        <w:br/>
        <w:t>1)все знает, все понимает, никогда не сомневается, со всех требует, за все отвечает</w:t>
      </w:r>
      <w:r w:rsidRPr="00367B1A">
        <w:rPr>
          <w:rFonts w:ascii="Times New Roman" w:hAnsi="Times New Roman" w:cs="Times New Roman"/>
          <w:sz w:val="28"/>
          <w:szCs w:val="28"/>
        </w:rPr>
        <w:br/>
        <w:t>2)трезво, реально анализирует, не поддается эмоциям, логически мыслит, решает вопросы по-деловому, прислушиваясь к собеседнику</w:t>
      </w:r>
      <w:r w:rsidRPr="00367B1A">
        <w:rPr>
          <w:rFonts w:ascii="Times New Roman" w:hAnsi="Times New Roman" w:cs="Times New Roman"/>
          <w:sz w:val="28"/>
          <w:szCs w:val="28"/>
        </w:rPr>
        <w:br/>
        <w:t>3)эмоциональный, импульсивный и нелогичный, выступает то в роли приспособленца, то бунтаря, свойственно также нейтральное поведение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bCs/>
          <w:sz w:val="28"/>
          <w:szCs w:val="28"/>
        </w:rPr>
        <w:t>3 вопрос</w:t>
      </w:r>
    </w:p>
    <w:p w14:paraId="58D0D2B8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Что характерно для способа поведения «взрослый»?</w:t>
      </w:r>
      <w:r w:rsidRPr="00367B1A">
        <w:rPr>
          <w:rFonts w:ascii="Times New Roman" w:hAnsi="Times New Roman" w:cs="Times New Roman"/>
          <w:sz w:val="28"/>
          <w:szCs w:val="28"/>
        </w:rPr>
        <w:br/>
        <w:t>1)все знает, все понимает, никогда не сомневается, со всех требует, за все отвечает</w:t>
      </w:r>
      <w:r w:rsidRPr="00367B1A">
        <w:rPr>
          <w:rFonts w:ascii="Times New Roman" w:hAnsi="Times New Roman" w:cs="Times New Roman"/>
          <w:sz w:val="28"/>
          <w:szCs w:val="28"/>
        </w:rPr>
        <w:br/>
        <w:t>2)трезво, реально анализирует, не поддается эмоциям, логически мыслит, решает вопросы по-деловому, прислушиваясь к собеседнику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sz w:val="28"/>
          <w:szCs w:val="28"/>
        </w:rPr>
        <w:lastRenderedPageBreak/>
        <w:t>3)эмоциональный, импульсивный и нелогичный, выступает то в роли приспособленца, то бунтаря, свойственно также нейтральное поведение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2)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bCs/>
          <w:sz w:val="28"/>
          <w:szCs w:val="28"/>
        </w:rPr>
        <w:t>4 вопрос</w:t>
      </w:r>
      <w:r w:rsidRPr="00367B1A">
        <w:rPr>
          <w:rFonts w:ascii="Times New Roman" w:hAnsi="Times New Roman" w:cs="Times New Roman"/>
          <w:sz w:val="28"/>
          <w:szCs w:val="28"/>
        </w:rPr>
        <w:br/>
        <w:t>Что характерно для способа поведения «ребенок»?</w:t>
      </w:r>
      <w:r w:rsidRPr="00367B1A">
        <w:rPr>
          <w:rFonts w:ascii="Times New Roman" w:hAnsi="Times New Roman" w:cs="Times New Roman"/>
          <w:sz w:val="28"/>
          <w:szCs w:val="28"/>
        </w:rPr>
        <w:br/>
        <w:t>1)все знает, все понимает, никогда не сомневается, со всех требует, за все отвечает</w:t>
      </w:r>
      <w:r w:rsidRPr="00367B1A">
        <w:rPr>
          <w:rFonts w:ascii="Times New Roman" w:hAnsi="Times New Roman" w:cs="Times New Roman"/>
          <w:sz w:val="28"/>
          <w:szCs w:val="28"/>
        </w:rPr>
        <w:br/>
        <w:t>2)трезво, реально анализирует, не поддается эмоциям, логически мыслит, решает вопросы по-деловому, прислушиваясь к собеседнику</w:t>
      </w:r>
      <w:r w:rsidRPr="00367B1A">
        <w:rPr>
          <w:rFonts w:ascii="Times New Roman" w:hAnsi="Times New Roman" w:cs="Times New Roman"/>
          <w:sz w:val="28"/>
          <w:szCs w:val="28"/>
        </w:rPr>
        <w:br/>
        <w:t>3)эмоциональный, импульсивный и нелогичный, выступает то в роли приспособленца, то бунтаря, свойственно также нейтральное поведение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3)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bCs/>
          <w:sz w:val="28"/>
          <w:szCs w:val="28"/>
        </w:rPr>
        <w:t>5 вопрос</w:t>
      </w:r>
      <w:r w:rsidRPr="00367B1A">
        <w:rPr>
          <w:rFonts w:ascii="Times New Roman" w:hAnsi="Times New Roman" w:cs="Times New Roman"/>
          <w:sz w:val="28"/>
          <w:szCs w:val="28"/>
        </w:rPr>
        <w:br/>
        <w:t>Что такое «Я-концепция»?</w:t>
      </w:r>
      <w:r w:rsidRPr="00367B1A">
        <w:rPr>
          <w:rFonts w:ascii="Times New Roman" w:hAnsi="Times New Roman" w:cs="Times New Roman"/>
          <w:sz w:val="28"/>
          <w:szCs w:val="28"/>
        </w:rPr>
        <w:br/>
        <w:t>1)чувство собственной идентичности</w:t>
      </w:r>
      <w:r w:rsidRPr="00367B1A">
        <w:rPr>
          <w:rFonts w:ascii="Times New Roman" w:hAnsi="Times New Roman" w:cs="Times New Roman"/>
          <w:sz w:val="28"/>
          <w:szCs w:val="28"/>
        </w:rPr>
        <w:br/>
        <w:t>2)общая оценка своей компетентности и ценности</w:t>
      </w:r>
      <w:r w:rsidRPr="00367B1A">
        <w:rPr>
          <w:rFonts w:ascii="Times New Roman" w:hAnsi="Times New Roman" w:cs="Times New Roman"/>
          <w:sz w:val="28"/>
          <w:szCs w:val="28"/>
        </w:rPr>
        <w:br/>
        <w:t>3)завышенное чувство собственной важности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5E30BF73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1 вопрос </w:t>
      </w:r>
    </w:p>
    <w:p w14:paraId="0F2D7A1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Наша общая оценка своей компетентности и ценности .</w:t>
      </w:r>
    </w:p>
    <w:p w14:paraId="5EB2947B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Я-концепция</w:t>
      </w:r>
    </w:p>
    <w:p w14:paraId="03F72CBF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2) Идеальность </w:t>
      </w:r>
    </w:p>
    <w:p w14:paraId="3C7C4AB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3) Самооценка </w:t>
      </w:r>
    </w:p>
    <w:p w14:paraId="074C2D13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(Ответ 3)</w:t>
      </w:r>
    </w:p>
    <w:p w14:paraId="1069E169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 xml:space="preserve">6 вопрос </w:t>
      </w:r>
    </w:p>
    <w:p w14:paraId="48F932C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тип состояния я  описывается ….трезво ,реально анализирует ,решает вопросы по деловому …?</w:t>
      </w:r>
    </w:p>
    <w:p w14:paraId="1B1D56D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1)Взрослый.</w:t>
      </w:r>
    </w:p>
    <w:p w14:paraId="4F98E3BF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2)Ребенок.</w:t>
      </w:r>
    </w:p>
    <w:p w14:paraId="3766035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3)Родитель .</w:t>
      </w:r>
    </w:p>
    <w:p w14:paraId="5F9AB1C3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4CA27688" w14:textId="77777777" w:rsidR="00845117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14:paraId="0FAA2071" w14:textId="77777777" w:rsidR="00245524" w:rsidRPr="00367B1A" w:rsidRDefault="00245524" w:rsidP="008451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lastRenderedPageBreak/>
        <w:t>7 вопрос</w:t>
      </w:r>
    </w:p>
    <w:p w14:paraId="0CAB4B2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Какие 3 способа поведения выделяет Э.Берн?</w:t>
      </w:r>
    </w:p>
    <w:p w14:paraId="226E97D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1)Родитель ,ребенок ,взрослый .</w:t>
      </w:r>
    </w:p>
    <w:p w14:paraId="07C4054D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2)Родитель ,подросток ,взрослый.</w:t>
      </w:r>
    </w:p>
    <w:p w14:paraId="060C078F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Родитель ,ребенок, пожилой.</w:t>
      </w:r>
    </w:p>
    <w:p w14:paraId="168AAF5A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6175BE39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 xml:space="preserve">                               8 вопрос</w:t>
      </w:r>
    </w:p>
    <w:p w14:paraId="7D0F8930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Какая бывает самооценка ?</w:t>
      </w:r>
    </w:p>
    <w:p w14:paraId="580EF9A3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1)Заниженная  ,завышенная, адекватная.</w:t>
      </w:r>
    </w:p>
    <w:p w14:paraId="518BBE2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Нормальная, завышенная ,заниженная .</w:t>
      </w:r>
    </w:p>
    <w:p w14:paraId="790AB322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3)Нормальная ,завышенная ,затрудненная .</w:t>
      </w:r>
    </w:p>
    <w:p w14:paraId="2A871ECE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 xml:space="preserve"> (ответ 1)</w:t>
      </w:r>
    </w:p>
    <w:p w14:paraId="1CB59DA1" w14:textId="77777777" w:rsidR="00245524" w:rsidRPr="00367B1A" w:rsidRDefault="00245524" w:rsidP="008451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9 вопрос</w:t>
      </w:r>
    </w:p>
    <w:p w14:paraId="7E6CE65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тип можно описать следующими словами: «всё знает, всё понимает, никогда не сомневается, со всех требует, за всё отвечает»?</w:t>
      </w:r>
    </w:p>
    <w:p w14:paraId="32CD113D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1)Взрослый</w:t>
      </w:r>
    </w:p>
    <w:p w14:paraId="001B1A3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2)Зрелый</w:t>
      </w:r>
    </w:p>
    <w:p w14:paraId="2AC98DA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3)Родитель</w:t>
      </w:r>
    </w:p>
    <w:p w14:paraId="114BA85F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4)Учитель</w:t>
      </w:r>
    </w:p>
    <w:p w14:paraId="1E86F392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3)</w:t>
      </w:r>
    </w:p>
    <w:p w14:paraId="3A3ADE37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10 вопрос</w:t>
      </w:r>
    </w:p>
    <w:p w14:paraId="7F6BA3F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тип можно описать следующими словами: «трезво, реально анализирует, не поддаётся эмоциям»</w:t>
      </w:r>
    </w:p>
    <w:p w14:paraId="5F7E3F9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1)Старик</w:t>
      </w:r>
    </w:p>
    <w:p w14:paraId="0959EC8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2)Зрелый</w:t>
      </w:r>
    </w:p>
    <w:p w14:paraId="59D4CA9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3)Взрослый</w:t>
      </w:r>
    </w:p>
    <w:p w14:paraId="536DF0BB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4)Профессор</w:t>
      </w:r>
    </w:p>
    <w:p w14:paraId="3BB90DE6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3)</w:t>
      </w:r>
    </w:p>
    <w:p w14:paraId="455713D6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11 вопрос</w:t>
      </w:r>
    </w:p>
    <w:p w14:paraId="38A0C612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тип можно описать следующими словами: «эмоциональный, импульсивный, нелогичный, то вступает в роли приспособленца, то бунтаря»?</w:t>
      </w:r>
    </w:p>
    <w:p w14:paraId="0ADB656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Младенец</w:t>
      </w:r>
    </w:p>
    <w:p w14:paraId="1DCDD120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Ребёнок</w:t>
      </w:r>
    </w:p>
    <w:p w14:paraId="7BDC6EA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Подросток</w:t>
      </w:r>
    </w:p>
    <w:p w14:paraId="528DAEB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Ученик</w:t>
      </w:r>
    </w:p>
    <w:p w14:paraId="2074AF93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2)</w:t>
      </w:r>
    </w:p>
    <w:p w14:paraId="37804F01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12 вопрос</w:t>
      </w:r>
    </w:p>
    <w:p w14:paraId="5063A07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статус имеет большое значение в любом деловом взаимодействии?</w:t>
      </w:r>
    </w:p>
    <w:p w14:paraId="191003E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1)Постоянный</w:t>
      </w:r>
    </w:p>
    <w:p w14:paraId="16723C0A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2)Здесь и сейчас</w:t>
      </w:r>
    </w:p>
    <w:p w14:paraId="377608ED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3)Временный</w:t>
      </w:r>
    </w:p>
    <w:p w14:paraId="464135E7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2)</w:t>
      </w:r>
    </w:p>
    <w:p w14:paraId="4EBDB589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13 вопрос</w:t>
      </w:r>
    </w:p>
    <w:p w14:paraId="5EEA21B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 любом деловом взаимодействии больше значение имеет?</w:t>
      </w:r>
    </w:p>
    <w:p w14:paraId="571C0DE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Статус партнёра</w:t>
      </w:r>
    </w:p>
    <w:p w14:paraId="6A4DEEAB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 Самооценка</w:t>
      </w:r>
    </w:p>
    <w:p w14:paraId="4ACA063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Способ поведения</w:t>
      </w:r>
    </w:p>
    <w:p w14:paraId="435D3BA1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Цель в жизни</w:t>
      </w:r>
    </w:p>
    <w:p w14:paraId="6AC56C8C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32E227A1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14 вопрос</w:t>
      </w:r>
    </w:p>
    <w:p w14:paraId="29170D3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Какие есть ориентации участников?</w:t>
      </w:r>
    </w:p>
    <w:p w14:paraId="746242D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на контроль</w:t>
      </w:r>
    </w:p>
    <w:p w14:paraId="78AAAF0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2) на самооценку</w:t>
      </w:r>
    </w:p>
    <w:p w14:paraId="4709B50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на понимание</w:t>
      </w:r>
    </w:p>
    <w:p w14:paraId="5A728F6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на дружбу</w:t>
      </w:r>
    </w:p>
    <w:p w14:paraId="77F455A8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1,3)</w:t>
      </w:r>
    </w:p>
    <w:p w14:paraId="7386F5CE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15 вопрос</w:t>
      </w:r>
    </w:p>
    <w:p w14:paraId="1B90CFB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Что реализовывает  партнёров в процессе взаимодействия?</w:t>
      </w:r>
    </w:p>
    <w:p w14:paraId="1D7D0D93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планы и цели</w:t>
      </w:r>
    </w:p>
    <w:p w14:paraId="617E8A6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решают профессиональные проблемы</w:t>
      </w:r>
    </w:p>
    <w:p w14:paraId="4E91897C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улучшают здоровье</w:t>
      </w:r>
    </w:p>
    <w:p w14:paraId="405426A0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настроение</w:t>
      </w:r>
    </w:p>
    <w:p w14:paraId="775A9406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1,2)</w:t>
      </w:r>
    </w:p>
    <w:p w14:paraId="68EDAA74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16 вопрос</w:t>
      </w:r>
    </w:p>
    <w:p w14:paraId="00B1232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Какая это ориентация: «желает доминировать во взаимодействии»?</w:t>
      </w:r>
    </w:p>
    <w:p w14:paraId="269E17B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на дружбу</w:t>
      </w:r>
    </w:p>
    <w:p w14:paraId="1A006FB9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на понимание</w:t>
      </w:r>
    </w:p>
    <w:p w14:paraId="1DCAB99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на контроль</w:t>
      </w:r>
    </w:p>
    <w:p w14:paraId="053E28CA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на настроение</w:t>
      </w:r>
    </w:p>
    <w:p w14:paraId="3CAF8A30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3)</w:t>
      </w:r>
    </w:p>
    <w:p w14:paraId="3555297E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17 вопрос</w:t>
      </w:r>
    </w:p>
    <w:p w14:paraId="1F25A509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Какая это ориентация: «стремление понять ситуацию других людей»?</w:t>
      </w:r>
    </w:p>
    <w:p w14:paraId="0239111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на понимание</w:t>
      </w:r>
    </w:p>
    <w:p w14:paraId="6250F8B1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на взаимодействие</w:t>
      </w:r>
    </w:p>
    <w:p w14:paraId="576182A2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на самооценку</w:t>
      </w:r>
    </w:p>
    <w:p w14:paraId="52DD53A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на дружбу</w:t>
      </w:r>
    </w:p>
    <w:p w14:paraId="0FDED622" w14:textId="77777777" w:rsidR="00D53803" w:rsidRPr="00F6574E" w:rsidRDefault="00245524" w:rsidP="00F6574E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72C98D1F" w14:textId="77777777" w:rsidR="00D53803" w:rsidRPr="00D53803" w:rsidRDefault="00D53803" w:rsidP="00D53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Приложение 2 </w:t>
      </w:r>
    </w:p>
    <w:p w14:paraId="3937D5FF" w14:textId="77777777" w:rsidR="00D53803" w:rsidRPr="00D53803" w:rsidRDefault="00D53803" w:rsidP="00D5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197BAB" w14:textId="77777777" w:rsidR="00D53803" w:rsidRPr="00D53803" w:rsidRDefault="00D53803" w:rsidP="00D5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</w:t>
      </w:r>
    </w:p>
    <w:p w14:paraId="22AA1568" w14:textId="77777777" w:rsidR="00D53803" w:rsidRPr="00D53803" w:rsidRDefault="00D53803" w:rsidP="00D5380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 оценочные средства для дифференцированного зачета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учебной дисциплине «Психология общения</w:t>
      </w:r>
      <w:r w:rsidRPr="00D5380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7203F8CA" w14:textId="77777777" w:rsidR="00D53803" w:rsidRDefault="00D53803" w:rsidP="002455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6C5E90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I</w:t>
      </w:r>
      <w:r w:rsidRPr="00367B1A">
        <w:rPr>
          <w:rFonts w:ascii="Times New Roman" w:hAnsi="Times New Roman" w:cs="Times New Roman"/>
          <w:sz w:val="28"/>
          <w:szCs w:val="28"/>
        </w:rPr>
        <w:tab/>
        <w:t>вариант</w:t>
      </w:r>
    </w:p>
    <w:p w14:paraId="6174737B" w14:textId="77777777" w:rsidR="00245524" w:rsidRPr="00367B1A" w:rsidRDefault="00245524" w:rsidP="00245524">
      <w:pPr>
        <w:pStyle w:val="a5"/>
        <w:numPr>
          <w:ilvl w:val="0"/>
          <w:numId w:val="24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какой компетентности говориться?</w:t>
      </w:r>
    </w:p>
    <w:p w14:paraId="4B7F263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- знание культурных норм, этикета и ограничений в деловом общении, владение разнообразными интерактивными, перцептивными, презентационными навыками</w:t>
      </w:r>
      <w:r w:rsidRPr="00367B1A">
        <w:rPr>
          <w:rFonts w:ascii="Times New Roman" w:hAnsi="Times New Roman" w:cs="Times New Roman"/>
          <w:b/>
          <w:sz w:val="28"/>
          <w:szCs w:val="28"/>
        </w:rPr>
        <w:t>(коммуникативная)</w:t>
      </w:r>
    </w:p>
    <w:p w14:paraId="67EA522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2.Сколько типов межличностного общения вы знаете? Раскройте каждый из них. (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императивное, диалогическое и манипулятивное.</w:t>
      </w:r>
      <w:r w:rsidRPr="00367B1A">
        <w:rPr>
          <w:rFonts w:ascii="Times New Roman" w:hAnsi="Times New Roman" w:cs="Times New Roman"/>
          <w:b/>
          <w:sz w:val="28"/>
          <w:szCs w:val="28"/>
        </w:rPr>
        <w:t>)</w:t>
      </w:r>
    </w:p>
    <w:p w14:paraId="235EFFF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3.Что означает ролевое общение?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регламентированность</w:t>
      </w:r>
      <w:r w:rsidR="00F6574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содержания и средств </w:t>
      </w:r>
      <w:r w:rsidRPr="00367B1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общения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 когда, не зная личность собеседника, обходятся знанием его социальной роли, т. е. участники выступают как носители определенных ролей (учитель — ученик, покупатель — продавец.</w:t>
      </w:r>
    </w:p>
    <w:p w14:paraId="0E8E26A9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4.Какой психологический механизм восприятия «включается», когда мы предлагаем собеседнику влезть в нашу «шкуру» и походить в ней?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(идентификация)</w:t>
      </w:r>
    </w:p>
    <w:p w14:paraId="7E6DCDE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5.Выберите правильный ответ. Стремление избежать конфликт, желание понять ситуацию и собеседников; представление о партнере с позиции паритетности. Это:</w:t>
      </w:r>
    </w:p>
    <w:p w14:paraId="5580ECB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ориентация на контроль;</w:t>
      </w:r>
    </w:p>
    <w:p w14:paraId="4E05DB3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ориентация на понимание.</w:t>
      </w:r>
    </w:p>
    <w:p w14:paraId="51B758F8" w14:textId="77777777" w:rsidR="00245524" w:rsidRPr="00367B1A" w:rsidRDefault="00245524" w:rsidP="0024552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6.</w:t>
      </w:r>
      <w:r w:rsidRPr="00367B1A">
        <w:rPr>
          <w:rFonts w:ascii="Times New Roman" w:hAnsi="Times New Roman" w:cs="Times New Roman"/>
          <w:sz w:val="28"/>
          <w:szCs w:val="28"/>
        </w:rPr>
        <w:tab/>
        <w:t>Какие приемы, входящие в методы убеждения вы знаете?</w:t>
      </w:r>
      <w:r w:rsidRPr="00367B1A">
        <w:rPr>
          <w:rFonts w:ascii="Times New Roman" w:hAnsi="Times New Roman" w:cs="Times New Roman"/>
          <w:b/>
          <w:sz w:val="28"/>
          <w:szCs w:val="28"/>
        </w:rPr>
        <w:t>(пафос, логос)</w:t>
      </w:r>
    </w:p>
    <w:p w14:paraId="01DCFE56" w14:textId="77777777" w:rsidR="00245524" w:rsidRPr="00367B1A" w:rsidRDefault="00245524" w:rsidP="00245524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7.</w:t>
      </w:r>
      <w:r w:rsidRPr="00367B1A">
        <w:rPr>
          <w:rFonts w:ascii="Times New Roman" w:hAnsi="Times New Roman" w:cs="Times New Roman"/>
          <w:sz w:val="28"/>
          <w:szCs w:val="28"/>
        </w:rPr>
        <w:tab/>
        <w:t>Конфликтная ситуация — это:</w:t>
      </w:r>
    </w:p>
    <w:p w14:paraId="1615CD5C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открытое противостояние взаимоисключающих интересов;</w:t>
      </w:r>
    </w:p>
    <w:p w14:paraId="5D740B07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накопившиеся противоречия;</w:t>
      </w:r>
    </w:p>
    <w:p w14:paraId="47D7FCC2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стечения обстоятельств.</w:t>
      </w:r>
    </w:p>
    <w:p w14:paraId="440889EC" w14:textId="77777777" w:rsidR="00245524" w:rsidRPr="00367B1A" w:rsidRDefault="00245524" w:rsidP="0024552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367B1A">
        <w:rPr>
          <w:rFonts w:ascii="Times New Roman" w:hAnsi="Times New Roman" w:cs="Times New Roman"/>
          <w:sz w:val="28"/>
          <w:szCs w:val="28"/>
        </w:rPr>
        <w:tab/>
        <w:t>Какая стратегия поведения позволяет выработать навыки слушании, умения сдерживать свои эмоции, приобрести опыт совместной работы навыки аргументации?</w:t>
      </w:r>
    </w:p>
    <w:p w14:paraId="16A00EB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компромисс;</w:t>
      </w:r>
    </w:p>
    <w:p w14:paraId="156105C8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сотрудничество;</w:t>
      </w:r>
    </w:p>
    <w:p w14:paraId="46277CD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избегание;</w:t>
      </w:r>
    </w:p>
    <w:p w14:paraId="73ECD38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 приспособление;</w:t>
      </w:r>
    </w:p>
    <w:p w14:paraId="5F7C3F01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 соперничество.</w:t>
      </w:r>
    </w:p>
    <w:p w14:paraId="3C89FC87" w14:textId="77777777" w:rsidR="00245524" w:rsidRPr="00367B1A" w:rsidRDefault="00245524" w:rsidP="0024552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9.</w:t>
      </w:r>
      <w:r w:rsidRPr="00367B1A">
        <w:rPr>
          <w:rFonts w:ascii="Times New Roman" w:hAnsi="Times New Roman" w:cs="Times New Roman"/>
          <w:sz w:val="28"/>
          <w:szCs w:val="28"/>
        </w:rPr>
        <w:tab/>
        <w:t>Выберите те из определений, которые по смыслу соответствуют понятиям</w:t>
      </w:r>
    </w:p>
    <w:p w14:paraId="14A9A7D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холерик</w:t>
      </w:r>
      <w:r w:rsidR="00F6574E">
        <w:rPr>
          <w:rFonts w:ascii="Times New Roman" w:hAnsi="Times New Roman" w:cs="Times New Roman"/>
          <w:sz w:val="28"/>
          <w:szCs w:val="28"/>
        </w:rPr>
        <w:t>;</w:t>
      </w:r>
      <w:r w:rsidRPr="00367B1A">
        <w:rPr>
          <w:rFonts w:ascii="Times New Roman" w:hAnsi="Times New Roman" w:cs="Times New Roman"/>
          <w:sz w:val="28"/>
          <w:szCs w:val="28"/>
        </w:rPr>
        <w:t xml:space="preserve"> б) флегматик; в) сангвиник; г) меланхолик.</w:t>
      </w:r>
    </w:p>
    <w:p w14:paraId="4B9923BF" w14:textId="77777777" w:rsidR="00245524" w:rsidRPr="00367B1A" w:rsidRDefault="00245524" w:rsidP="00245524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Pr="00367B1A">
        <w:rPr>
          <w:rFonts w:ascii="Times New Roman" w:hAnsi="Times New Roman" w:cs="Times New Roman"/>
          <w:sz w:val="28"/>
          <w:szCs w:val="28"/>
        </w:rPr>
        <w:tab/>
        <w:t>Склонность к переживанию, вялость, застенчивость и робость при общении с незнакомыми людьми, быстрая утомляемость, сдержанность речи и движений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(меланхолик)</w:t>
      </w:r>
    </w:p>
    <w:p w14:paraId="4CFD302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Б. Энергичность, порывистость, неуравновешенность, быстрота смены настроения, работоспособность, склонность к лидерству</w:t>
      </w:r>
      <w:r w:rsidRPr="00367B1A">
        <w:rPr>
          <w:rFonts w:ascii="Times New Roman" w:hAnsi="Times New Roman" w:cs="Times New Roman"/>
          <w:b/>
          <w:sz w:val="28"/>
          <w:szCs w:val="28"/>
        </w:rPr>
        <w:t>. (холерик)</w:t>
      </w:r>
    </w:p>
    <w:p w14:paraId="282D12E0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</w:t>
      </w:r>
      <w:r w:rsidRPr="00367B1A">
        <w:rPr>
          <w:rFonts w:ascii="Times New Roman" w:hAnsi="Times New Roman" w:cs="Times New Roman"/>
          <w:sz w:val="28"/>
          <w:szCs w:val="28"/>
        </w:rPr>
        <w:tab/>
        <w:t>Meдлительность, сосредоточенность внимания, терпеливость, слабость внешних проявлений, уравновешенность, пассивность, работоспособность, вдумчивость</w:t>
      </w:r>
      <w:r w:rsidRPr="00367B1A">
        <w:rPr>
          <w:rFonts w:ascii="Times New Roman" w:hAnsi="Times New Roman" w:cs="Times New Roman"/>
          <w:b/>
          <w:sz w:val="28"/>
          <w:szCs w:val="28"/>
        </w:rPr>
        <w:t>. (флегматик)</w:t>
      </w:r>
    </w:p>
    <w:p w14:paraId="6439D28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Г. Жизнерадостность, уравновешенность, общительность, богатство и выразительность мимики, часто меняющиеся привязанности, легкость переживания неудач</w:t>
      </w:r>
      <w:r w:rsidRPr="00367B1A">
        <w:rPr>
          <w:rFonts w:ascii="Times New Roman" w:hAnsi="Times New Roman" w:cs="Times New Roman"/>
          <w:b/>
          <w:sz w:val="28"/>
          <w:szCs w:val="28"/>
        </w:rPr>
        <w:t>. (сангвиник)</w:t>
      </w:r>
    </w:p>
    <w:p w14:paraId="194E2C88" w14:textId="77777777" w:rsidR="00245524" w:rsidRPr="00367B1A" w:rsidRDefault="00245524" w:rsidP="00D53803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10. Перечислите приемы рефлексивного слушания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выяснение, перефразирование, проявление</w:t>
      </w:r>
      <w:r w:rsidRPr="00367B1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эмоциональной</w:t>
      </w:r>
      <w:r w:rsidRPr="00367B1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реакции</w:t>
      </w:r>
      <w:r w:rsidRPr="00367B1A">
        <w:rPr>
          <w:rFonts w:ascii="Times New Roman" w:hAnsi="Times New Roman" w:cs="Times New Roman"/>
          <w:sz w:val="28"/>
          <w:szCs w:val="28"/>
        </w:rPr>
        <w:t>)</w:t>
      </w:r>
    </w:p>
    <w:p w14:paraId="670F2CAE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II</w:t>
      </w:r>
      <w:r w:rsidRPr="00367B1A">
        <w:rPr>
          <w:rFonts w:ascii="Times New Roman" w:hAnsi="Times New Roman" w:cs="Times New Roman"/>
          <w:sz w:val="28"/>
          <w:szCs w:val="28"/>
        </w:rPr>
        <w:tab/>
        <w:t>вариант</w:t>
      </w:r>
    </w:p>
    <w:p w14:paraId="4C31EFCB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1. О какой компетентности говориться?</w:t>
      </w:r>
    </w:p>
    <w:p w14:paraId="32C91DC2" w14:textId="77777777" w:rsidR="00245524" w:rsidRPr="00367B1A" w:rsidRDefault="00245524" w:rsidP="0024552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- вести умение с учетом контекста и подтекста тех или иных высказываний участников делового общения и взаимодействия, отсутствие трудностей в письменной речи, умение дискуссию, задавать вопросы</w:t>
      </w:r>
      <w:r w:rsidRPr="00367B1A">
        <w:rPr>
          <w:rFonts w:ascii="Times New Roman" w:hAnsi="Times New Roman" w:cs="Times New Roman"/>
          <w:b/>
          <w:sz w:val="28"/>
          <w:szCs w:val="28"/>
        </w:rPr>
        <w:t>(вербальная)</w:t>
      </w:r>
    </w:p>
    <w:p w14:paraId="68875B3D" w14:textId="77777777" w:rsidR="00245524" w:rsidRPr="00367B1A" w:rsidRDefault="00245524" w:rsidP="00245524">
      <w:p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2.</w:t>
      </w:r>
      <w:r w:rsidRPr="00367B1A">
        <w:rPr>
          <w:rFonts w:ascii="Times New Roman" w:hAnsi="Times New Roman" w:cs="Times New Roman"/>
          <w:sz w:val="28"/>
          <w:szCs w:val="28"/>
        </w:rPr>
        <w:tab/>
        <w:t>Сколько основных коммуникативных форм делового общения вы знаете?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монологическая, диалогическая и полилогической</w:t>
      </w:r>
      <w:r w:rsidR="00F657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14:paraId="2BC4231B" w14:textId="77777777" w:rsidR="00245524" w:rsidRPr="00367B1A" w:rsidRDefault="00245524" w:rsidP="0024552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Раскройте их.</w:t>
      </w:r>
    </w:p>
    <w:p w14:paraId="1E83848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3.Что представляет собой межперсональное общение?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это обычное 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общение</w:t>
      </w:r>
      <w:r w:rsidRPr="00367B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людей, каждый из которых отличается своими уникальными качествами.</w:t>
      </w:r>
      <w:r w:rsidRPr="00367B1A">
        <w:rPr>
          <w:rFonts w:ascii="Times New Roman" w:hAnsi="Times New Roman" w:cs="Times New Roman"/>
          <w:b/>
          <w:sz w:val="28"/>
          <w:szCs w:val="28"/>
        </w:rPr>
        <w:t>)</w:t>
      </w:r>
    </w:p>
    <w:p w14:paraId="367FC79F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4.</w:t>
      </w:r>
      <w:r w:rsidRPr="00367B1A">
        <w:rPr>
          <w:rFonts w:ascii="Times New Roman" w:hAnsi="Times New Roman" w:cs="Times New Roman"/>
          <w:sz w:val="28"/>
          <w:szCs w:val="28"/>
        </w:rPr>
        <w:tab/>
        <w:t>Выберите правильный ответ. Приписывание причин поведения другому человеку в условиях дефицита информации — это:</w:t>
      </w:r>
    </w:p>
    <w:p w14:paraId="5F19E86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стереотипизация;</w:t>
      </w:r>
    </w:p>
    <w:p w14:paraId="7FF6198C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каузальная атрибуция;</w:t>
      </w:r>
    </w:p>
    <w:p w14:paraId="1F3F176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оба ответа верны;</w:t>
      </w:r>
    </w:p>
    <w:p w14:paraId="5271BAE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 оба ответа неверны.</w:t>
      </w:r>
    </w:p>
    <w:p w14:paraId="701B6297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</w:t>
      </w:r>
      <w:r w:rsidRPr="00367B1A">
        <w:rPr>
          <w:rFonts w:ascii="Times New Roman" w:hAnsi="Times New Roman" w:cs="Times New Roman"/>
          <w:sz w:val="28"/>
          <w:szCs w:val="28"/>
        </w:rPr>
        <w:tab/>
        <w:t xml:space="preserve">Психологическими механизмами восприятия являются: 1) </w:t>
      </w:r>
      <w:r w:rsidRPr="00367B1A">
        <w:rPr>
          <w:rFonts w:ascii="Times New Roman" w:hAnsi="Times New Roman" w:cs="Times New Roman"/>
          <w:b/>
          <w:sz w:val="28"/>
          <w:szCs w:val="28"/>
        </w:rPr>
        <w:t>идентификация; 2) эмпатия; 3) аттракция; 4) рефлексия</w:t>
      </w:r>
      <w:r w:rsidRPr="00367B1A">
        <w:rPr>
          <w:rFonts w:ascii="Times New Roman" w:hAnsi="Times New Roman" w:cs="Times New Roman"/>
          <w:sz w:val="28"/>
          <w:szCs w:val="28"/>
        </w:rPr>
        <w:t>. Какие характеристики соответствуют по смыслу данным механизмам восприятия?</w:t>
      </w:r>
    </w:p>
    <w:p w14:paraId="65A229AC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Pr="00367B1A">
        <w:rPr>
          <w:rFonts w:ascii="Times New Roman" w:hAnsi="Times New Roman" w:cs="Times New Roman"/>
          <w:sz w:val="28"/>
          <w:szCs w:val="28"/>
        </w:rPr>
        <w:tab/>
        <w:t>Эмоциональный отклик на проблемы партнера; умение представить, что происходит внутри человека, что он переживает, как оценивает событи</w:t>
      </w:r>
      <w:r w:rsidR="00F6574E">
        <w:rPr>
          <w:rFonts w:ascii="Times New Roman" w:hAnsi="Times New Roman" w:cs="Times New Roman"/>
          <w:sz w:val="28"/>
          <w:szCs w:val="28"/>
        </w:rPr>
        <w:t>я</w:t>
      </w:r>
      <w:r w:rsidRPr="00367B1A">
        <w:rPr>
          <w:rFonts w:ascii="Times New Roman" w:hAnsi="Times New Roman" w:cs="Times New Roman"/>
          <w:b/>
          <w:sz w:val="28"/>
          <w:szCs w:val="28"/>
        </w:rPr>
        <w:t>.</w:t>
      </w:r>
      <w:r w:rsidR="00F65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(эмпатия)</w:t>
      </w:r>
    </w:p>
    <w:p w14:paraId="19259E34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Б.Представляет форму познания другого человека, основанную на возникновении к нему положительных чувств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(атракция)</w:t>
      </w:r>
    </w:p>
    <w:p w14:paraId="5332E7E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B.Отождествление себя с партнером. На основе попытки поставить себя на его место происходит понимание поведения, привычек другого человека.</w:t>
      </w:r>
    </w:p>
    <w:p w14:paraId="62F6D5BD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Г. Способность человека представлять то, как он воспринимается партнером по общению. Это не только знание другого, но и знание того, как другой понимает нас</w:t>
      </w:r>
      <w:r w:rsidR="00F65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(идентификация)</w:t>
      </w:r>
    </w:p>
    <w:p w14:paraId="3272B18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6.«Шутка, вовремя и к месту сказанная, также во многом способствует разрядке напряженности ». О каком приеме убеждения идет речь?</w:t>
      </w:r>
      <w:r w:rsidRPr="00367B1A">
        <w:rPr>
          <w:rFonts w:ascii="Times New Roman" w:hAnsi="Times New Roman" w:cs="Times New Roman"/>
          <w:b/>
          <w:sz w:val="28"/>
          <w:szCs w:val="28"/>
        </w:rPr>
        <w:t>(зацепки)</w:t>
      </w:r>
    </w:p>
    <w:p w14:paraId="7511DAF7" w14:textId="77777777" w:rsidR="00245524" w:rsidRPr="00367B1A" w:rsidRDefault="00245524" w:rsidP="00245524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7. Этот прием означает внимательное выслушивание проблем собеседника. О каком приеме рефлексивного слушания говорится</w:t>
      </w:r>
      <w:r w:rsidRPr="00367B1A">
        <w:rPr>
          <w:rFonts w:ascii="Times New Roman" w:hAnsi="Times New Roman" w:cs="Times New Roman"/>
          <w:b/>
          <w:sz w:val="28"/>
          <w:szCs w:val="28"/>
        </w:rPr>
        <w:t>? (терпеливый слушатель)</w:t>
      </w:r>
    </w:p>
    <w:p w14:paraId="490A1BC8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8.Укажите позиции, которые соответствуют приспособлению:</w:t>
      </w:r>
    </w:p>
    <w:p w14:paraId="23D8B0C8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правда на вашей стороне;</w:t>
      </w:r>
    </w:p>
    <w:p w14:paraId="4B02BC6D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недостаток власти для решения проблемы желаемым способом;</w:t>
      </w:r>
    </w:p>
    <w:p w14:paraId="43037E49" w14:textId="77777777" w:rsidR="00245524" w:rsidRPr="00367B1A" w:rsidRDefault="00245524" w:rsidP="00245524">
      <w:pPr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 лучше сохранить добрые отношения с партнером, чем отстаивать свою точку зрения;</w:t>
      </w:r>
    </w:p>
    <w:p w14:paraId="78108471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 открытое обсуждение проблем приведет к ухудшению ситуации;</w:t>
      </w:r>
    </w:p>
    <w:p w14:paraId="2CB5DFA8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 предмет разногласия неважен, и случившееся не особо волнует.</w:t>
      </w:r>
    </w:p>
    <w:p w14:paraId="58520C91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9.Какая рекомендация способствует правильному поведению в конфликтной ситуации?</w:t>
      </w:r>
    </w:p>
    <w:p w14:paraId="5EB8FD07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Настаивая на своем предложении, не отвергайте предложения партнера, рассматривайте все предложения и оценивайте все «за» и «против».</w:t>
      </w:r>
    </w:p>
    <w:p w14:paraId="79CFD40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Б. Демонстрируйте свое превосходство.</w:t>
      </w:r>
    </w:p>
    <w:p w14:paraId="3505EC42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 xml:space="preserve"> позволяйте себе отвечать агрессией на агрессию.</w:t>
      </w:r>
    </w:p>
    <w:p w14:paraId="3F45600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Г.</w:t>
      </w:r>
      <w:r w:rsidR="00F65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Независимо от результата разрешения конфликта старайтесь не разрушать отношения с партнером.</w:t>
      </w:r>
    </w:p>
    <w:p w14:paraId="6382451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Д. Старайтесь как можно чаще обращать внимание на отрицательное эмоциональное состояние партнера: «Что ты злишься?»; «Не надо так нервничать!»</w:t>
      </w:r>
    </w:p>
    <w:p w14:paraId="17A1349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Е. Предлагайте партнеру включать механизм идентификации: «Если бы вы были на моем месте, какие действия предприняли бы?»</w:t>
      </w:r>
    </w:p>
    <w:p w14:paraId="1E6B1EEF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10.Выберите позиции, от которых зависит понимание получаемой информации:</w:t>
      </w:r>
    </w:p>
    <w:p w14:paraId="0E8E726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от личных особенностей говорящего;</w:t>
      </w:r>
    </w:p>
    <w:p w14:paraId="09C74FAE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б)от отношения говорящего к слушающему;</w:t>
      </w:r>
    </w:p>
    <w:p w14:paraId="3E48888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в)от ситуации, в которой протекает общение;</w:t>
      </w:r>
    </w:p>
    <w:p w14:paraId="7FAA4D00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г)от отношения слушающего к говорящему;</w:t>
      </w:r>
    </w:p>
    <w:p w14:paraId="4358EE6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д)от личных особенностей слушающего;</w:t>
      </w:r>
    </w:p>
    <w:p w14:paraId="45BF2443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е)все позиции верны;</w:t>
      </w:r>
    </w:p>
    <w:p w14:paraId="50DEEA51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ж)все позиции неверны.</w:t>
      </w:r>
    </w:p>
    <w:p w14:paraId="12D00650" w14:textId="77777777" w:rsidR="00245524" w:rsidRPr="00367B1A" w:rsidRDefault="00245524" w:rsidP="0024552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Дифференцированный зачет по предмету «Психология общения».</w:t>
      </w:r>
    </w:p>
    <w:p w14:paraId="518ED938" w14:textId="77777777" w:rsidR="00245524" w:rsidRPr="00367B1A" w:rsidRDefault="00245524" w:rsidP="0024552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300EFC" w14:textId="77777777" w:rsidR="00245524" w:rsidRPr="00367B1A" w:rsidRDefault="00245524" w:rsidP="0024552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III</w:t>
      </w:r>
      <w:r w:rsidRPr="00367B1A">
        <w:rPr>
          <w:rFonts w:ascii="Times New Roman" w:hAnsi="Times New Roman" w:cs="Times New Roman"/>
          <w:sz w:val="28"/>
          <w:szCs w:val="28"/>
        </w:rPr>
        <w:tab/>
        <w:t>вариант</w:t>
      </w:r>
    </w:p>
    <w:p w14:paraId="7EBBCAFC" w14:textId="77777777" w:rsidR="00245524" w:rsidRPr="00367B1A" w:rsidRDefault="00245524" w:rsidP="0024552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567260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1.</w:t>
      </w:r>
      <w:r w:rsidRPr="00367B1A">
        <w:rPr>
          <w:rFonts w:ascii="Times New Roman" w:hAnsi="Times New Roman" w:cs="Times New Roman"/>
          <w:sz w:val="28"/>
          <w:szCs w:val="28"/>
        </w:rPr>
        <w:tab/>
        <w:t>О какой компетентности говориться?</w:t>
      </w:r>
    </w:p>
    <w:p w14:paraId="612B87F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- умение создавать игровые команды, организовывать совместную деятельность их членов, правильно распределить роли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(интерактивная)</w:t>
      </w:r>
    </w:p>
    <w:p w14:paraId="5E0C780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2.</w:t>
      </w:r>
      <w:r w:rsidRPr="00367B1A">
        <w:rPr>
          <w:rFonts w:ascii="Times New Roman" w:hAnsi="Times New Roman" w:cs="Times New Roman"/>
          <w:sz w:val="28"/>
          <w:szCs w:val="28"/>
        </w:rPr>
        <w:tab/>
        <w:t>Перечислите какие существуют уровни общения?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уровень</w:t>
      </w:r>
      <w:r w:rsidRPr="00367B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масок, манипулятивный, деловой, игровой и духовный).</w:t>
      </w:r>
    </w:p>
    <w:p w14:paraId="1F66A30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67B1A">
        <w:rPr>
          <w:rFonts w:ascii="Times New Roman" w:hAnsi="Times New Roman" w:cs="Times New Roman"/>
          <w:sz w:val="28"/>
          <w:szCs w:val="28"/>
        </w:rPr>
        <w:tab/>
        <w:t>Что такое массовое общение?</w:t>
      </w:r>
    </w:p>
    <w:p w14:paraId="3F8A0E2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4.</w:t>
      </w:r>
      <w:r w:rsidRPr="00367B1A">
        <w:rPr>
          <w:rFonts w:ascii="Times New Roman" w:hAnsi="Times New Roman" w:cs="Times New Roman"/>
          <w:sz w:val="28"/>
          <w:szCs w:val="28"/>
        </w:rPr>
        <w:tab/>
        <w:t>Выберите правильный ответ. Приписывание приятному человеку своих достоинств, а неприятному — своих недостатков называется:</w:t>
      </w:r>
    </w:p>
    <w:p w14:paraId="2E4CCAC0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«эффектом ореола»;</w:t>
      </w:r>
    </w:p>
    <w:p w14:paraId="530AFB85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«эффектом проекции»;</w:t>
      </w:r>
    </w:p>
    <w:p w14:paraId="675FFA00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«эффектом упреждения».</w:t>
      </w:r>
    </w:p>
    <w:p w14:paraId="6806C649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</w:t>
      </w:r>
      <w:r w:rsidRPr="00367B1A">
        <w:rPr>
          <w:rFonts w:ascii="Times New Roman" w:hAnsi="Times New Roman" w:cs="Times New Roman"/>
          <w:sz w:val="28"/>
          <w:szCs w:val="28"/>
        </w:rPr>
        <w:tab/>
        <w:t>Какие позиции работника сферы сервисных услуг в процессе беседы с клиентом способствуют эффективному общению?</w:t>
      </w:r>
    </w:p>
    <w:p w14:paraId="66F1DB20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он обдумывает, как бы поэффектнее показать свою начитанность;</w:t>
      </w:r>
    </w:p>
    <w:p w14:paraId="67703716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делает клиенту замечания, комментирует сказанное им, перебивает;</w:t>
      </w:r>
    </w:p>
    <w:p w14:paraId="56FE2660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 внимательно слушает, не перебивает, дает возможность клиенту высказаться до конца;</w:t>
      </w:r>
    </w:p>
    <w:p w14:paraId="6F13137A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г) проявляет искренний интерес к словам клиента и его критическим замечаниям;</w:t>
      </w:r>
    </w:p>
    <w:p w14:paraId="49DF3105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 сосредоточен на своих личных проблемах.</w:t>
      </w:r>
    </w:p>
    <w:p w14:paraId="126876D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6.</w:t>
      </w:r>
      <w:r w:rsidRPr="00367B1A">
        <w:rPr>
          <w:rFonts w:ascii="Times New Roman" w:hAnsi="Times New Roman" w:cs="Times New Roman"/>
          <w:sz w:val="28"/>
          <w:szCs w:val="28"/>
        </w:rPr>
        <w:tab/>
        <w:t>Этот прием позволяет кратко изложить ситуацию и, увязав ее с содержанием беседы, использовать как исходную точку. О каком приеме убеждения идет речь?</w:t>
      </w:r>
      <w:r w:rsidRPr="00367B1A">
        <w:rPr>
          <w:rFonts w:ascii="Times New Roman" w:hAnsi="Times New Roman" w:cs="Times New Roman"/>
          <w:b/>
          <w:sz w:val="28"/>
          <w:szCs w:val="28"/>
        </w:rPr>
        <w:t>(зацепка)</w:t>
      </w:r>
    </w:p>
    <w:p w14:paraId="4CA3F0C5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7.</w:t>
      </w:r>
      <w:r w:rsidRPr="00367B1A">
        <w:rPr>
          <w:rFonts w:ascii="Times New Roman" w:hAnsi="Times New Roman" w:cs="Times New Roman"/>
          <w:sz w:val="28"/>
          <w:szCs w:val="28"/>
        </w:rPr>
        <w:tab/>
        <w:t>Определите, какая ситуация характеризует: 1) внутриличностный конфликт; 2) межличностный конфликт.</w:t>
      </w:r>
    </w:p>
    <w:p w14:paraId="4858872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А).Конфликт, возникающий у руководителя организации в результате противоречия между родственными чувствами к одному из подчиненных и служебным долгом.</w:t>
      </w:r>
      <w:r w:rsidRPr="00367B1A">
        <w:rPr>
          <w:rFonts w:ascii="Times New Roman" w:hAnsi="Times New Roman" w:cs="Times New Roman"/>
          <w:b/>
          <w:sz w:val="28"/>
          <w:szCs w:val="28"/>
        </w:rPr>
        <w:t>(2)</w:t>
      </w:r>
    </w:p>
    <w:p w14:paraId="074628AF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Б).Конфликт между руководителем и подчиненным по поводу премирования</w:t>
      </w:r>
      <w:r w:rsidRPr="00367B1A">
        <w:rPr>
          <w:rFonts w:ascii="Times New Roman" w:hAnsi="Times New Roman" w:cs="Times New Roman"/>
          <w:b/>
          <w:sz w:val="28"/>
          <w:szCs w:val="28"/>
        </w:rPr>
        <w:t>.(1)</w:t>
      </w:r>
    </w:p>
    <w:p w14:paraId="29936D8F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8.</w:t>
      </w:r>
      <w:r w:rsidRPr="00367B1A">
        <w:rPr>
          <w:rFonts w:ascii="Times New Roman" w:hAnsi="Times New Roman" w:cs="Times New Roman"/>
          <w:sz w:val="28"/>
          <w:szCs w:val="28"/>
        </w:rPr>
        <w:tab/>
        <w:t>Укажите особенности, которые характеризуют холерика:</w:t>
      </w:r>
    </w:p>
    <w:p w14:paraId="17DED254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энергичность;</w:t>
      </w:r>
    </w:p>
    <w:p w14:paraId="5A37B00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</w:t>
      </w:r>
      <w:r w:rsidRPr="00367B1A">
        <w:rPr>
          <w:rFonts w:ascii="Times New Roman" w:hAnsi="Times New Roman" w:cs="Times New Roman"/>
          <w:sz w:val="28"/>
          <w:szCs w:val="28"/>
        </w:rPr>
        <w:tab/>
        <w:t>выдержанность;</w:t>
      </w:r>
    </w:p>
    <w:p w14:paraId="25685894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переменчивость настроения;</w:t>
      </w:r>
    </w:p>
    <w:p w14:paraId="2F1AF86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</w:t>
      </w:r>
      <w:r w:rsidRPr="00367B1A">
        <w:rPr>
          <w:rFonts w:ascii="Times New Roman" w:hAnsi="Times New Roman" w:cs="Times New Roman"/>
          <w:sz w:val="28"/>
          <w:szCs w:val="28"/>
        </w:rPr>
        <w:tab/>
        <w:t>сосредоточенность внимания;</w:t>
      </w:r>
    </w:p>
    <w:p w14:paraId="38B8BB66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д)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общительность;</w:t>
      </w:r>
    </w:p>
    <w:p w14:paraId="21F9F71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е)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подвижность;</w:t>
      </w:r>
    </w:p>
    <w:p w14:paraId="0D883E2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ж)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порывистость в движениях;</w:t>
      </w:r>
    </w:p>
    <w:p w14:paraId="3EC595D1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з)</w:t>
      </w:r>
      <w:r w:rsidRPr="00367B1A">
        <w:rPr>
          <w:rFonts w:ascii="Times New Roman" w:hAnsi="Times New Roman" w:cs="Times New Roman"/>
          <w:sz w:val="28"/>
          <w:szCs w:val="28"/>
        </w:rPr>
        <w:tab/>
        <w:t>ровное и спокойное настроение;</w:t>
      </w:r>
    </w:p>
    <w:p w14:paraId="3D11547C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и)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возбужденное состояние;</w:t>
      </w:r>
    </w:p>
    <w:p w14:paraId="5CE2DF8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к)</w:t>
      </w:r>
      <w:r w:rsidRPr="00367B1A">
        <w:rPr>
          <w:rFonts w:ascii="Times New Roman" w:hAnsi="Times New Roman" w:cs="Times New Roman"/>
          <w:sz w:val="28"/>
          <w:szCs w:val="28"/>
        </w:rPr>
        <w:tab/>
        <w:t>невыразительность речи;</w:t>
      </w:r>
    </w:p>
    <w:p w14:paraId="06A7218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л)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быстрая приспосабливаемость к новой обстановке;</w:t>
      </w:r>
    </w:p>
    <w:p w14:paraId="54BD205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м)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громкая речь.</w:t>
      </w:r>
    </w:p>
    <w:p w14:paraId="768D7DB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367B1A">
        <w:rPr>
          <w:rFonts w:ascii="Times New Roman" w:hAnsi="Times New Roman" w:cs="Times New Roman"/>
          <w:sz w:val="28"/>
          <w:szCs w:val="28"/>
        </w:rPr>
        <w:tab/>
        <w:t>Какая из характеристик по смыслу соответствует понятиям: а) конфликт; б) внутриличностный конфликт; в) межличностный конфликт; г) межгрупповой конфликт; д) конфликт между группой и личностью?</w:t>
      </w:r>
    </w:p>
    <w:p w14:paraId="2D1CE1D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Pr="00367B1A">
        <w:rPr>
          <w:rFonts w:ascii="Times New Roman" w:hAnsi="Times New Roman" w:cs="Times New Roman"/>
          <w:sz w:val="28"/>
          <w:szCs w:val="28"/>
        </w:rPr>
        <w:tab/>
        <w:t>Конфликт, возникающий между людьми из-за несовместимости их взглядов, интересов, целей</w:t>
      </w:r>
      <w:r w:rsidRPr="00367B1A">
        <w:rPr>
          <w:rFonts w:ascii="Times New Roman" w:hAnsi="Times New Roman" w:cs="Times New Roman"/>
          <w:b/>
          <w:sz w:val="28"/>
          <w:szCs w:val="28"/>
        </w:rPr>
        <w:t>(конфликт)</w:t>
      </w:r>
    </w:p>
    <w:p w14:paraId="4810175F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Б. Столкновение противоположных целей, позиций, мнений, взглядов партнеров по общению</w:t>
      </w:r>
      <w:r w:rsidRPr="00367B1A">
        <w:rPr>
          <w:rFonts w:ascii="Times New Roman" w:hAnsi="Times New Roman" w:cs="Times New Roman"/>
          <w:b/>
          <w:sz w:val="28"/>
          <w:szCs w:val="28"/>
        </w:rPr>
        <w:t>.(межличностый)</w:t>
      </w:r>
    </w:p>
    <w:p w14:paraId="2C5D687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</w:t>
      </w:r>
      <w:r w:rsidRPr="00367B1A">
        <w:rPr>
          <w:rFonts w:ascii="Times New Roman" w:hAnsi="Times New Roman" w:cs="Times New Roman"/>
          <w:sz w:val="28"/>
          <w:szCs w:val="28"/>
        </w:rPr>
        <w:tab/>
        <w:t>Состояние неудовлетворенности человека какими-либо обстоятельствами его жизни, связанное с наличием у него противоречащих друг другу интересов, стремлений, потребностей.</w:t>
      </w:r>
      <w:r w:rsidRPr="00367B1A">
        <w:rPr>
          <w:rFonts w:ascii="Times New Roman" w:hAnsi="Times New Roman" w:cs="Times New Roman"/>
          <w:b/>
          <w:sz w:val="28"/>
          <w:szCs w:val="28"/>
        </w:rPr>
        <w:t>(внутриличностый )</w:t>
      </w:r>
    </w:p>
    <w:p w14:paraId="167C4AC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Г. Столкновение противоположно направленных интересов различных групп</w:t>
      </w:r>
      <w:r w:rsidRPr="00367B1A">
        <w:rPr>
          <w:rFonts w:ascii="Times New Roman" w:hAnsi="Times New Roman" w:cs="Times New Roman"/>
          <w:b/>
          <w:sz w:val="28"/>
          <w:szCs w:val="28"/>
        </w:rPr>
        <w:t>.(межгрупповой)</w:t>
      </w:r>
    </w:p>
    <w:p w14:paraId="394CC58D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Д. Противоречия, возникающие между ожиданиями отдельной личности и сложившимися в группе нормами общения</w:t>
      </w:r>
      <w:r w:rsidRPr="00367B1A">
        <w:rPr>
          <w:rFonts w:ascii="Times New Roman" w:hAnsi="Times New Roman" w:cs="Times New Roman"/>
          <w:b/>
          <w:sz w:val="28"/>
          <w:szCs w:val="28"/>
        </w:rPr>
        <w:t>.(между группой и личностью)</w:t>
      </w:r>
    </w:p>
    <w:p w14:paraId="51437A3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10.</w:t>
      </w:r>
      <w:r w:rsidRPr="00367B1A">
        <w:rPr>
          <w:rFonts w:ascii="Times New Roman" w:hAnsi="Times New Roman" w:cs="Times New Roman"/>
          <w:sz w:val="28"/>
          <w:szCs w:val="28"/>
        </w:rPr>
        <w:tab/>
        <w:t>Этот прием вызывает положительные эмоции, снимает сопротивление собеседника. О каком приеме активного слушания говорится?</w:t>
      </w:r>
      <w:r w:rsidRPr="00367B1A">
        <w:rPr>
          <w:rFonts w:ascii="Times New Roman" w:hAnsi="Times New Roman" w:cs="Times New Roman"/>
          <w:b/>
          <w:sz w:val="28"/>
          <w:szCs w:val="28"/>
        </w:rPr>
        <w:t>(золотые слова)</w:t>
      </w:r>
    </w:p>
    <w:p w14:paraId="24B4F244" w14:textId="77777777" w:rsidR="00245524" w:rsidRPr="00367B1A" w:rsidRDefault="00245524" w:rsidP="0024552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CBEE375" w14:textId="77777777" w:rsidR="00245524" w:rsidRPr="00367B1A" w:rsidRDefault="00245524" w:rsidP="0024552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IV</w:t>
      </w:r>
      <w:r w:rsidRPr="00367B1A">
        <w:rPr>
          <w:rFonts w:ascii="Times New Roman" w:hAnsi="Times New Roman" w:cs="Times New Roman"/>
          <w:sz w:val="28"/>
          <w:szCs w:val="28"/>
        </w:rPr>
        <w:tab/>
        <w:t>вариант</w:t>
      </w:r>
    </w:p>
    <w:p w14:paraId="5228E7A7" w14:textId="77777777" w:rsidR="00245524" w:rsidRPr="00367B1A" w:rsidRDefault="00245524" w:rsidP="0024552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64BDDF1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1.О какой компетентности говориться?</w:t>
      </w:r>
    </w:p>
    <w:p w14:paraId="278E2C16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- важная составляющая социальной компетентности, опирающаяся на коммуникативный практикум и самоменеджмент</w:t>
      </w:r>
      <w:r w:rsidRPr="00367B1A">
        <w:rPr>
          <w:rFonts w:ascii="Times New Roman" w:hAnsi="Times New Roman" w:cs="Times New Roman"/>
          <w:b/>
          <w:sz w:val="28"/>
          <w:szCs w:val="28"/>
        </w:rPr>
        <w:t>(эго-компетенция)</w:t>
      </w:r>
    </w:p>
    <w:p w14:paraId="143E110D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2.Какие существуют виды общения?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материальное, когнитивное, кондиционное, мотивационное, деятельностное.</w:t>
      </w:r>
      <w:r w:rsidRPr="00367B1A">
        <w:rPr>
          <w:rFonts w:ascii="Times New Roman" w:hAnsi="Times New Roman" w:cs="Times New Roman"/>
          <w:b/>
          <w:sz w:val="28"/>
          <w:szCs w:val="28"/>
        </w:rPr>
        <w:t>)</w:t>
      </w:r>
    </w:p>
    <w:p w14:paraId="2C20D705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3.На какие группы делятся деловые отношения?</w:t>
      </w:r>
    </w:p>
    <w:p w14:paraId="02E5B69C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4.Из приведенного перечня выпишите «абстрактные типы» собеседником: </w:t>
      </w:r>
      <w:r w:rsidRPr="00367B1A">
        <w:rPr>
          <w:rFonts w:ascii="Times New Roman" w:hAnsi="Times New Roman" w:cs="Times New Roman"/>
          <w:b/>
          <w:sz w:val="28"/>
          <w:szCs w:val="28"/>
        </w:rPr>
        <w:t>вздорный человек;</w:t>
      </w:r>
      <w:r w:rsidRPr="00367B1A">
        <w:rPr>
          <w:rFonts w:ascii="Times New Roman" w:hAnsi="Times New Roman" w:cs="Times New Roman"/>
          <w:sz w:val="28"/>
          <w:szCs w:val="28"/>
        </w:rPr>
        <w:t xml:space="preserve"> незнайка; </w:t>
      </w:r>
      <w:r w:rsidRPr="00367B1A">
        <w:rPr>
          <w:rFonts w:ascii="Times New Roman" w:hAnsi="Times New Roman" w:cs="Times New Roman"/>
          <w:b/>
          <w:sz w:val="28"/>
          <w:szCs w:val="28"/>
        </w:rPr>
        <w:t>позитивный человек; всезнайка</w:t>
      </w:r>
      <w:r w:rsidRPr="00367B1A">
        <w:rPr>
          <w:rFonts w:ascii="Times New Roman" w:hAnsi="Times New Roman" w:cs="Times New Roman"/>
          <w:sz w:val="28"/>
          <w:szCs w:val="28"/>
        </w:rPr>
        <w:t xml:space="preserve">; негативный человек; баламут; </w:t>
      </w:r>
      <w:r w:rsidRPr="00367B1A">
        <w:rPr>
          <w:rFonts w:ascii="Times New Roman" w:hAnsi="Times New Roman" w:cs="Times New Roman"/>
          <w:b/>
          <w:sz w:val="28"/>
          <w:szCs w:val="28"/>
        </w:rPr>
        <w:t>болтун;</w:t>
      </w:r>
      <w:r w:rsidRPr="00367B1A">
        <w:rPr>
          <w:rFonts w:ascii="Times New Roman" w:hAnsi="Times New Roman" w:cs="Times New Roman"/>
          <w:sz w:val="28"/>
          <w:szCs w:val="28"/>
        </w:rPr>
        <w:t xml:space="preserve"> лгунишка; </w:t>
      </w:r>
      <w:r w:rsidRPr="00367B1A">
        <w:rPr>
          <w:rFonts w:ascii="Times New Roman" w:hAnsi="Times New Roman" w:cs="Times New Roman"/>
          <w:b/>
          <w:sz w:val="28"/>
          <w:szCs w:val="28"/>
        </w:rPr>
        <w:t xml:space="preserve">трусишка; хладнокровный, неприступный собеседник; </w:t>
      </w:r>
      <w:r w:rsidRPr="00367B1A">
        <w:rPr>
          <w:rFonts w:ascii="Times New Roman" w:hAnsi="Times New Roman" w:cs="Times New Roman"/>
          <w:sz w:val="28"/>
          <w:szCs w:val="28"/>
        </w:rPr>
        <w:t xml:space="preserve">заинтересованный собеседник; </w:t>
      </w:r>
      <w:r w:rsidRPr="00367B1A">
        <w:rPr>
          <w:rFonts w:ascii="Times New Roman" w:hAnsi="Times New Roman" w:cs="Times New Roman"/>
          <w:b/>
          <w:sz w:val="28"/>
          <w:szCs w:val="28"/>
        </w:rPr>
        <w:t>важная птица</w:t>
      </w:r>
      <w:r w:rsidRPr="00367B1A">
        <w:rPr>
          <w:rFonts w:ascii="Times New Roman" w:hAnsi="Times New Roman" w:cs="Times New Roman"/>
          <w:sz w:val="28"/>
          <w:szCs w:val="28"/>
        </w:rPr>
        <w:t xml:space="preserve">; </w:t>
      </w:r>
      <w:r w:rsidRPr="00367B1A">
        <w:rPr>
          <w:rFonts w:ascii="Times New Roman" w:hAnsi="Times New Roman" w:cs="Times New Roman"/>
          <w:b/>
          <w:sz w:val="28"/>
          <w:szCs w:val="28"/>
        </w:rPr>
        <w:t>незаинтересованный собеседник; почемучка</w:t>
      </w:r>
      <w:r w:rsidRPr="00367B1A">
        <w:rPr>
          <w:rFonts w:ascii="Times New Roman" w:hAnsi="Times New Roman" w:cs="Times New Roman"/>
          <w:sz w:val="28"/>
          <w:szCs w:val="28"/>
        </w:rPr>
        <w:t>; задавака.</w:t>
      </w:r>
    </w:p>
    <w:p w14:paraId="419B1F57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5.Отметьте позиции, которые способствуют успеху делового общения:</w:t>
      </w:r>
    </w:p>
    <w:p w14:paraId="770E2DF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учитывать интересы собеседника;</w:t>
      </w:r>
    </w:p>
    <w:p w14:paraId="76053F27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б)говорить только о себе;</w:t>
      </w:r>
    </w:p>
    <w:p w14:paraId="4254BBD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в)видеть положительное в собеседнике;</w:t>
      </w:r>
    </w:p>
    <w:p w14:paraId="47B63C7B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г)ориентироваться на ситуацию и обстановку;</w:t>
      </w:r>
    </w:p>
    <w:p w14:paraId="353B28A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д)находить общее с собеседником;</w:t>
      </w:r>
    </w:p>
    <w:p w14:paraId="3994679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е)выделять свое «Я»;</w:t>
      </w:r>
    </w:p>
    <w:p w14:paraId="0D55DCAD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ж)проявлять искренность и доброжелательность;</w:t>
      </w:r>
    </w:p>
    <w:p w14:paraId="31FF98C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з)навязывать свою точку зрения;</w:t>
      </w:r>
    </w:p>
    <w:p w14:paraId="3594485B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6.Этот прием предполагает постанову в начале беседы множества вопросов по содержанию тех проблем, которые должны рассматриваться. О каком приеме убеждения говорится?</w:t>
      </w:r>
      <w:r w:rsidRPr="00367B1A">
        <w:rPr>
          <w:rFonts w:ascii="Times New Roman" w:hAnsi="Times New Roman" w:cs="Times New Roman"/>
          <w:b/>
          <w:sz w:val="28"/>
          <w:szCs w:val="28"/>
        </w:rPr>
        <w:t>(подстройка)</w:t>
      </w:r>
    </w:p>
    <w:p w14:paraId="14A8AAE5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7.</w:t>
      </w:r>
      <w:r w:rsidRPr="00367B1A">
        <w:rPr>
          <w:rFonts w:ascii="Times New Roman" w:hAnsi="Times New Roman" w:cs="Times New Roman"/>
          <w:sz w:val="28"/>
          <w:szCs w:val="28"/>
        </w:rPr>
        <w:tab/>
        <w:t>Поиск решения, удовлетворяющего интересы двух сторон, — это:</w:t>
      </w:r>
    </w:p>
    <w:p w14:paraId="25B0D2E2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компромисс;</w:t>
      </w:r>
    </w:p>
    <w:p w14:paraId="0B96EAB7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сотрудничество;</w:t>
      </w:r>
    </w:p>
    <w:p w14:paraId="37B73451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избегание;</w:t>
      </w:r>
    </w:p>
    <w:p w14:paraId="0A5EC5FF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 соперничество;</w:t>
      </w:r>
    </w:p>
    <w:p w14:paraId="70DE6E72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 приспособление.</w:t>
      </w:r>
    </w:p>
    <w:p w14:paraId="20400F11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8.</w:t>
      </w:r>
      <w:r w:rsidRPr="00367B1A">
        <w:rPr>
          <w:rFonts w:ascii="Times New Roman" w:hAnsi="Times New Roman" w:cs="Times New Roman"/>
          <w:sz w:val="28"/>
          <w:szCs w:val="28"/>
        </w:rPr>
        <w:tab/>
        <w:t>Поговорка «Семь раз отмерь, один раз отрежь» характеризует:</w:t>
      </w:r>
    </w:p>
    <w:p w14:paraId="548EB83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сангвиника;</w:t>
      </w:r>
    </w:p>
    <w:p w14:paraId="023D38C6" w14:textId="77777777" w:rsidR="00245524" w:rsidRPr="00367B1A" w:rsidRDefault="00245524" w:rsidP="00245524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б)меланхолика;</w:t>
      </w:r>
    </w:p>
    <w:p w14:paraId="01B7B8E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в)флегматика;</w:t>
      </w:r>
    </w:p>
    <w:p w14:paraId="003D5FE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г)холерика.</w:t>
      </w:r>
    </w:p>
    <w:p w14:paraId="4D93B257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9.</w:t>
      </w:r>
      <w:r w:rsidRPr="00367B1A">
        <w:rPr>
          <w:rFonts w:ascii="Times New Roman" w:hAnsi="Times New Roman" w:cs="Times New Roman"/>
          <w:sz w:val="28"/>
          <w:szCs w:val="28"/>
        </w:rPr>
        <w:tab/>
        <w:t>Берн выделил три способа поведения: 1) Родитель; 2) Ребенок; 3) Взрослый. Какие характеристики соответствуют этим способам поведения?</w:t>
      </w:r>
    </w:p>
    <w:p w14:paraId="362D9EFF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Pr="00367B1A">
        <w:rPr>
          <w:rFonts w:ascii="Times New Roman" w:hAnsi="Times New Roman" w:cs="Times New Roman"/>
          <w:sz w:val="28"/>
          <w:szCs w:val="28"/>
        </w:rPr>
        <w:tab/>
        <w:t>Трезво, реально анализирует ситуацию, логически мыслит, в общении проявляет внимание.</w:t>
      </w:r>
      <w:r w:rsidRPr="00367B1A">
        <w:rPr>
          <w:rFonts w:ascii="Times New Roman" w:hAnsi="Times New Roman" w:cs="Times New Roman"/>
          <w:b/>
          <w:sz w:val="28"/>
          <w:szCs w:val="28"/>
        </w:rPr>
        <w:t>(взрослый)</w:t>
      </w:r>
    </w:p>
    <w:p w14:paraId="0F395A2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Б. Все понимает, никогда не сомневается, за все берется, со всем справляется, за все отвечает.(</w:t>
      </w:r>
      <w:r w:rsidRPr="00367B1A">
        <w:rPr>
          <w:rFonts w:ascii="Times New Roman" w:hAnsi="Times New Roman" w:cs="Times New Roman"/>
          <w:b/>
          <w:sz w:val="28"/>
          <w:szCs w:val="28"/>
        </w:rPr>
        <w:t>родитель)</w:t>
      </w:r>
    </w:p>
    <w:p w14:paraId="264468E1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B.Импульсивный, непредсказуемый, активный, жизнерадостный</w:t>
      </w:r>
      <w:r w:rsidRPr="00367B1A">
        <w:rPr>
          <w:rFonts w:ascii="Times New Roman" w:hAnsi="Times New Roman" w:cs="Times New Roman"/>
          <w:b/>
          <w:sz w:val="28"/>
          <w:szCs w:val="28"/>
        </w:rPr>
        <w:t>.(ребенок)</w:t>
      </w:r>
    </w:p>
    <w:p w14:paraId="297849FE" w14:textId="77777777" w:rsidR="00245524" w:rsidRPr="00367B1A" w:rsidRDefault="00245524" w:rsidP="00245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10.</w:t>
      </w:r>
      <w:r w:rsidRPr="00367B1A">
        <w:rPr>
          <w:rFonts w:ascii="Times New Roman" w:hAnsi="Times New Roman" w:cs="Times New Roman"/>
          <w:sz w:val="28"/>
          <w:szCs w:val="28"/>
        </w:rPr>
        <w:tab/>
        <w:t>Этот прием позволяет настроить собеседника на сотрудничество, вызвать положительные эмоции и создать атмосферу</w:t>
      </w:r>
      <w:r w:rsidRPr="00367B1A">
        <w:rPr>
          <w:rFonts w:ascii="Times New Roman" w:hAnsi="Times New Roman" w:cs="Times New Roman"/>
          <w:b/>
          <w:sz w:val="28"/>
          <w:szCs w:val="28"/>
        </w:rPr>
        <w:t>(золотые слова)</w:t>
      </w:r>
    </w:p>
    <w:p w14:paraId="06BB6F57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AB1CD1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7D7151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70FFC6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1367B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63E792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7B28A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49448E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D7CF0E" w14:textId="77777777" w:rsidR="004E2C97" w:rsidRPr="00367B1A" w:rsidRDefault="004E2C97" w:rsidP="001401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2F3343" w14:textId="77777777" w:rsidR="004E2C97" w:rsidRPr="00367B1A" w:rsidRDefault="004E2C97" w:rsidP="001401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CE6FC0" w14:textId="77777777" w:rsidR="004E2C97" w:rsidRPr="00367B1A" w:rsidRDefault="004E2C97" w:rsidP="001401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A1ED7F" w14:textId="77777777" w:rsidR="001401F9" w:rsidRPr="00367B1A" w:rsidRDefault="001401F9" w:rsidP="001401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401F9" w:rsidRPr="00367B1A" w:rsidSect="009F69E1">
      <w:footerReference w:type="default" r:id="rId10"/>
      <w:pgSz w:w="11906" w:h="16838" w:code="9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C1736" w14:textId="77777777" w:rsidR="00937DEB" w:rsidRDefault="00937DEB" w:rsidP="00555998">
      <w:pPr>
        <w:spacing w:after="0" w:line="240" w:lineRule="auto"/>
      </w:pPr>
      <w:r>
        <w:separator/>
      </w:r>
    </w:p>
  </w:endnote>
  <w:endnote w:type="continuationSeparator" w:id="0">
    <w:p w14:paraId="467C7DEF" w14:textId="77777777" w:rsidR="00937DEB" w:rsidRDefault="00937DEB" w:rsidP="0055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1031959"/>
      <w:docPartObj>
        <w:docPartGallery w:val="Page Numbers (Bottom of Page)"/>
        <w:docPartUnique/>
      </w:docPartObj>
    </w:sdtPr>
    <w:sdtEndPr/>
    <w:sdtContent>
      <w:p w14:paraId="3A9B1576" w14:textId="77777777" w:rsidR="001B77E6" w:rsidRDefault="001B77E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9326DB" w14:textId="77777777" w:rsidR="001B77E6" w:rsidRDefault="001B77E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62014" w14:textId="77777777" w:rsidR="00937DEB" w:rsidRDefault="00937DEB" w:rsidP="00555998">
      <w:pPr>
        <w:spacing w:after="0" w:line="240" w:lineRule="auto"/>
      </w:pPr>
      <w:r>
        <w:separator/>
      </w:r>
    </w:p>
  </w:footnote>
  <w:footnote w:type="continuationSeparator" w:id="0">
    <w:p w14:paraId="1DDE0E9A" w14:textId="77777777" w:rsidR="00937DEB" w:rsidRDefault="00937DEB" w:rsidP="00555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EB4"/>
    <w:multiLevelType w:val="multilevel"/>
    <w:tmpl w:val="DA5C83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40D8F"/>
    <w:multiLevelType w:val="multilevel"/>
    <w:tmpl w:val="B2388E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C11965"/>
    <w:multiLevelType w:val="multilevel"/>
    <w:tmpl w:val="CDA85A1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74C02"/>
    <w:multiLevelType w:val="multilevel"/>
    <w:tmpl w:val="3E86E6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1056F9"/>
    <w:multiLevelType w:val="hybridMultilevel"/>
    <w:tmpl w:val="E81896B0"/>
    <w:lvl w:ilvl="0" w:tplc="65E8E7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E4C1C"/>
    <w:multiLevelType w:val="multilevel"/>
    <w:tmpl w:val="129425F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3146E16"/>
    <w:multiLevelType w:val="multilevel"/>
    <w:tmpl w:val="0796482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3884C47"/>
    <w:multiLevelType w:val="hybridMultilevel"/>
    <w:tmpl w:val="F33A8BF8"/>
    <w:lvl w:ilvl="0" w:tplc="C31821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F0DEF"/>
    <w:multiLevelType w:val="multilevel"/>
    <w:tmpl w:val="95D230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AE3077"/>
    <w:multiLevelType w:val="multilevel"/>
    <w:tmpl w:val="F89AEF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2F5CFB"/>
    <w:multiLevelType w:val="hybridMultilevel"/>
    <w:tmpl w:val="D26063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939AB"/>
    <w:multiLevelType w:val="hybridMultilevel"/>
    <w:tmpl w:val="62E090CC"/>
    <w:lvl w:ilvl="0" w:tplc="3D0A1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17BFF"/>
    <w:multiLevelType w:val="multilevel"/>
    <w:tmpl w:val="4E846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3E3028"/>
    <w:multiLevelType w:val="multilevel"/>
    <w:tmpl w:val="3F3A1F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CA2FAC"/>
    <w:multiLevelType w:val="multilevel"/>
    <w:tmpl w:val="262AA362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AE57E9C"/>
    <w:multiLevelType w:val="hybridMultilevel"/>
    <w:tmpl w:val="1BA009DE"/>
    <w:lvl w:ilvl="0" w:tplc="35C0888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29859B5"/>
    <w:multiLevelType w:val="hybridMultilevel"/>
    <w:tmpl w:val="918C2502"/>
    <w:lvl w:ilvl="0" w:tplc="20164C6E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6148D"/>
    <w:multiLevelType w:val="hybridMultilevel"/>
    <w:tmpl w:val="46EC37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20905"/>
    <w:multiLevelType w:val="hybridMultilevel"/>
    <w:tmpl w:val="876E2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22EC6"/>
    <w:multiLevelType w:val="multilevel"/>
    <w:tmpl w:val="17B49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011D77"/>
    <w:multiLevelType w:val="multilevel"/>
    <w:tmpl w:val="0DBE9E04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755D4C96"/>
    <w:multiLevelType w:val="multilevel"/>
    <w:tmpl w:val="C9EAA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024F6C"/>
    <w:multiLevelType w:val="multilevel"/>
    <w:tmpl w:val="405C52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1670317">
    <w:abstractNumId w:val="4"/>
  </w:num>
  <w:num w:numId="2" w16cid:durableId="1667897671">
    <w:abstractNumId w:val="6"/>
  </w:num>
  <w:num w:numId="3" w16cid:durableId="1455250440">
    <w:abstractNumId w:val="14"/>
  </w:num>
  <w:num w:numId="4" w16cid:durableId="1039090956">
    <w:abstractNumId w:val="22"/>
  </w:num>
  <w:num w:numId="5" w16cid:durableId="1051686224">
    <w:abstractNumId w:val="0"/>
  </w:num>
  <w:num w:numId="6" w16cid:durableId="1002925867">
    <w:abstractNumId w:val="11"/>
  </w:num>
  <w:num w:numId="7" w16cid:durableId="830407415">
    <w:abstractNumId w:val="1"/>
  </w:num>
  <w:num w:numId="8" w16cid:durableId="2010937041">
    <w:abstractNumId w:val="25"/>
  </w:num>
  <w:num w:numId="9" w16cid:durableId="148401377">
    <w:abstractNumId w:val="10"/>
  </w:num>
  <w:num w:numId="10" w16cid:durableId="1675305696">
    <w:abstractNumId w:val="3"/>
  </w:num>
  <w:num w:numId="11" w16cid:durableId="142504760">
    <w:abstractNumId w:val="8"/>
  </w:num>
  <w:num w:numId="12" w16cid:durableId="1397973472">
    <w:abstractNumId w:val="2"/>
  </w:num>
  <w:num w:numId="13" w16cid:durableId="1265069252">
    <w:abstractNumId w:val="7"/>
  </w:num>
  <w:num w:numId="14" w16cid:durableId="1288002168">
    <w:abstractNumId w:val="23"/>
  </w:num>
  <w:num w:numId="15" w16cid:durableId="1962104766">
    <w:abstractNumId w:val="17"/>
  </w:num>
  <w:num w:numId="16" w16cid:durableId="1434979619">
    <w:abstractNumId w:val="24"/>
  </w:num>
  <w:num w:numId="17" w16cid:durableId="2030445326">
    <w:abstractNumId w:val="16"/>
  </w:num>
  <w:num w:numId="18" w16cid:durableId="789205720">
    <w:abstractNumId w:val="15"/>
  </w:num>
  <w:num w:numId="19" w16cid:durableId="1371614925">
    <w:abstractNumId w:val="13"/>
  </w:num>
  <w:num w:numId="20" w16cid:durableId="118424703">
    <w:abstractNumId w:val="18"/>
  </w:num>
  <w:num w:numId="21" w16cid:durableId="713626878">
    <w:abstractNumId w:val="20"/>
  </w:num>
  <w:num w:numId="22" w16cid:durableId="1233389637">
    <w:abstractNumId w:val="12"/>
  </w:num>
  <w:num w:numId="23" w16cid:durableId="903833602">
    <w:abstractNumId w:val="5"/>
  </w:num>
  <w:num w:numId="24" w16cid:durableId="1882665584">
    <w:abstractNumId w:val="19"/>
  </w:num>
  <w:num w:numId="25" w16cid:durableId="1978367503">
    <w:abstractNumId w:val="9"/>
  </w:num>
  <w:num w:numId="26" w16cid:durableId="7167762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86D"/>
    <w:rsid w:val="00021002"/>
    <w:rsid w:val="00066F3F"/>
    <w:rsid w:val="00075103"/>
    <w:rsid w:val="0008556C"/>
    <w:rsid w:val="000B5E86"/>
    <w:rsid w:val="000C30F0"/>
    <w:rsid w:val="000F5BC0"/>
    <w:rsid w:val="00120A2B"/>
    <w:rsid w:val="00127514"/>
    <w:rsid w:val="001401F9"/>
    <w:rsid w:val="0015400F"/>
    <w:rsid w:val="00172000"/>
    <w:rsid w:val="00194288"/>
    <w:rsid w:val="0019700D"/>
    <w:rsid w:val="001B77E6"/>
    <w:rsid w:val="001E0F7E"/>
    <w:rsid w:val="002139DC"/>
    <w:rsid w:val="002164CF"/>
    <w:rsid w:val="00245524"/>
    <w:rsid w:val="00305F2B"/>
    <w:rsid w:val="00367B1A"/>
    <w:rsid w:val="003F68BD"/>
    <w:rsid w:val="004138EA"/>
    <w:rsid w:val="0042069D"/>
    <w:rsid w:val="00436B06"/>
    <w:rsid w:val="004953A6"/>
    <w:rsid w:val="004B4908"/>
    <w:rsid w:val="004E2C97"/>
    <w:rsid w:val="004E3B43"/>
    <w:rsid w:val="004E4ACB"/>
    <w:rsid w:val="00555998"/>
    <w:rsid w:val="00577422"/>
    <w:rsid w:val="005A030F"/>
    <w:rsid w:val="005A0437"/>
    <w:rsid w:val="005A1010"/>
    <w:rsid w:val="005C099B"/>
    <w:rsid w:val="005D639D"/>
    <w:rsid w:val="005E1E3A"/>
    <w:rsid w:val="00616DCC"/>
    <w:rsid w:val="00637EB0"/>
    <w:rsid w:val="006449D9"/>
    <w:rsid w:val="00663101"/>
    <w:rsid w:val="00680245"/>
    <w:rsid w:val="0069479A"/>
    <w:rsid w:val="006A4E9A"/>
    <w:rsid w:val="006F3DF2"/>
    <w:rsid w:val="0070740A"/>
    <w:rsid w:val="00731AB7"/>
    <w:rsid w:val="007A0203"/>
    <w:rsid w:val="007A0654"/>
    <w:rsid w:val="007E5F36"/>
    <w:rsid w:val="007F0332"/>
    <w:rsid w:val="007F4D38"/>
    <w:rsid w:val="00801125"/>
    <w:rsid w:val="00832EBE"/>
    <w:rsid w:val="00845117"/>
    <w:rsid w:val="0087554E"/>
    <w:rsid w:val="00877BDA"/>
    <w:rsid w:val="008902C3"/>
    <w:rsid w:val="00892EF4"/>
    <w:rsid w:val="008B582E"/>
    <w:rsid w:val="00911AA8"/>
    <w:rsid w:val="00923747"/>
    <w:rsid w:val="00930391"/>
    <w:rsid w:val="00937DEB"/>
    <w:rsid w:val="00947DCE"/>
    <w:rsid w:val="009706C4"/>
    <w:rsid w:val="00976379"/>
    <w:rsid w:val="009934A6"/>
    <w:rsid w:val="009B61ED"/>
    <w:rsid w:val="009F69E1"/>
    <w:rsid w:val="00AD6A80"/>
    <w:rsid w:val="00AE196C"/>
    <w:rsid w:val="00AE6594"/>
    <w:rsid w:val="00B36327"/>
    <w:rsid w:val="00B52781"/>
    <w:rsid w:val="00B53DD6"/>
    <w:rsid w:val="00BC20F9"/>
    <w:rsid w:val="00BD7C8F"/>
    <w:rsid w:val="00BF35CB"/>
    <w:rsid w:val="00C078F0"/>
    <w:rsid w:val="00C50889"/>
    <w:rsid w:val="00C5330C"/>
    <w:rsid w:val="00C63ACF"/>
    <w:rsid w:val="00C8386D"/>
    <w:rsid w:val="00D41595"/>
    <w:rsid w:val="00D53803"/>
    <w:rsid w:val="00D60D82"/>
    <w:rsid w:val="00DC7D9F"/>
    <w:rsid w:val="00DE4D5D"/>
    <w:rsid w:val="00E325AC"/>
    <w:rsid w:val="00EC1858"/>
    <w:rsid w:val="00EE727A"/>
    <w:rsid w:val="00F061A5"/>
    <w:rsid w:val="00F1628F"/>
    <w:rsid w:val="00F2240C"/>
    <w:rsid w:val="00F6574E"/>
    <w:rsid w:val="00F91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7"/>
        <o:r id="V:Rule9" type="connector" idref="#_x0000_s1030"/>
        <o:r id="V:Rule10" type="connector" idref="#_x0000_s1029"/>
      </o:rules>
    </o:shapelayout>
  </w:shapeDefaults>
  <w:decimalSymbol w:val=","/>
  <w:listSeparator w:val=";"/>
  <w14:docId w14:val="65813698"/>
  <w15:docId w15:val="{C9B2880B-0E12-46EC-85D6-2B315380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EB0"/>
  </w:style>
  <w:style w:type="paragraph" w:styleId="1">
    <w:name w:val="heading 1"/>
    <w:basedOn w:val="a"/>
    <w:next w:val="a"/>
    <w:link w:val="10"/>
    <w:qFormat/>
    <w:rsid w:val="00C8386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8386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386D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8386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C83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rsid w:val="001401F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B582E"/>
    <w:pPr>
      <w:ind w:left="720"/>
      <w:contextualSpacing/>
    </w:pPr>
  </w:style>
  <w:style w:type="paragraph" w:styleId="a6">
    <w:name w:val="header"/>
    <w:basedOn w:val="a"/>
    <w:link w:val="a7"/>
    <w:unhideWhenUsed/>
    <w:rsid w:val="00555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555998"/>
  </w:style>
  <w:style w:type="paragraph" w:styleId="a8">
    <w:name w:val="footer"/>
    <w:basedOn w:val="a"/>
    <w:link w:val="a9"/>
    <w:uiPriority w:val="99"/>
    <w:unhideWhenUsed/>
    <w:rsid w:val="00555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5998"/>
  </w:style>
  <w:style w:type="paragraph" w:styleId="aa">
    <w:name w:val="Normal (Web)"/>
    <w:basedOn w:val="a"/>
    <w:uiPriority w:val="99"/>
    <w:unhideWhenUsed/>
    <w:rsid w:val="00021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216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64CF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436B06"/>
    <w:rPr>
      <w:b/>
      <w:bCs/>
    </w:rPr>
  </w:style>
  <w:style w:type="character" w:styleId="ae">
    <w:name w:val="Hyperlink"/>
    <w:basedOn w:val="a0"/>
    <w:uiPriority w:val="99"/>
    <w:semiHidden/>
    <w:unhideWhenUsed/>
    <w:rsid w:val="004E4ACB"/>
    <w:rPr>
      <w:color w:val="0000FF"/>
      <w:u w:val="single"/>
    </w:rPr>
  </w:style>
  <w:style w:type="paragraph" w:customStyle="1" w:styleId="Default">
    <w:name w:val="Default"/>
    <w:rsid w:val="005A043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9706C4"/>
  </w:style>
  <w:style w:type="character" w:customStyle="1" w:styleId="w">
    <w:name w:val="w"/>
    <w:basedOn w:val="a0"/>
    <w:rsid w:val="009706C4"/>
  </w:style>
  <w:style w:type="paragraph" w:styleId="af">
    <w:name w:val="Subtitle"/>
    <w:basedOn w:val="a"/>
    <w:next w:val="af0"/>
    <w:link w:val="af1"/>
    <w:qFormat/>
    <w:rsid w:val="0024552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1">
    <w:name w:val="Подзаголовок Знак"/>
    <w:basedOn w:val="a0"/>
    <w:link w:val="af"/>
    <w:rsid w:val="002455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semiHidden/>
    <w:unhideWhenUsed/>
    <w:rsid w:val="002455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0"/>
    <w:uiPriority w:val="99"/>
    <w:semiHidden/>
    <w:rsid w:val="00245524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E1E3A"/>
    <w:pPr>
      <w:tabs>
        <w:tab w:val="right" w:leader="dot" w:pos="9639"/>
      </w:tabs>
      <w:spacing w:before="120" w:after="0"/>
    </w:pPr>
    <w:rPr>
      <w:rFonts w:ascii="Times New Roman" w:eastAsiaTheme="minorHAnsi" w:hAnsi="Times New Roman" w:cs="Times New Roman"/>
      <w:b/>
      <w:bCs/>
      <w:noProof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5E1E3A"/>
    <w:pPr>
      <w:tabs>
        <w:tab w:val="right" w:leader="dot" w:pos="9639"/>
      </w:tabs>
      <w:spacing w:before="120" w:after="0" w:line="240" w:lineRule="auto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</w:rPr>
  </w:style>
  <w:style w:type="paragraph" w:customStyle="1" w:styleId="12">
    <w:name w:val="Раздел 1"/>
    <w:basedOn w:val="1"/>
    <w:link w:val="13"/>
    <w:qFormat/>
    <w:rsid w:val="005E1E3A"/>
    <w:pPr>
      <w:autoSpaceDE/>
      <w:autoSpaceDN/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  <w:color w:val="365F91" w:themeColor="accent1" w:themeShade="BF"/>
      <w:kern w:val="32"/>
      <w:lang w:val="x-none" w:eastAsia="x-none"/>
    </w:rPr>
  </w:style>
  <w:style w:type="character" w:customStyle="1" w:styleId="13">
    <w:name w:val="Раздел 1 Знак"/>
    <w:basedOn w:val="10"/>
    <w:link w:val="12"/>
    <w:rsid w:val="005E1E3A"/>
    <w:rPr>
      <w:rFonts w:ascii="Times New Roman Полужирный" w:eastAsia="Segoe UI" w:hAnsi="Times New Roman Полужирный" w:cs="Times New Roman"/>
      <w:b/>
      <w:bCs/>
      <w:caps/>
      <w:color w:val="365F91" w:themeColor="accent1" w:themeShade="BF"/>
      <w:kern w:val="32"/>
      <w:sz w:val="24"/>
      <w:szCs w:val="24"/>
      <w:lang w:val="x-none" w:eastAsia="x-none"/>
    </w:rPr>
  </w:style>
  <w:style w:type="paragraph" w:styleId="af3">
    <w:name w:val="Title"/>
    <w:basedOn w:val="a"/>
    <w:next w:val="a"/>
    <w:link w:val="af4"/>
    <w:uiPriority w:val="10"/>
    <w:qFormat/>
    <w:rsid w:val="00F657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uiPriority w:val="10"/>
    <w:rsid w:val="00F6574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C5A0C-2015-44B6-9F7F-1832EA059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21</Pages>
  <Words>3343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Пользователь22</cp:lastModifiedBy>
  <cp:revision>40</cp:revision>
  <cp:lastPrinted>2024-06-26T11:44:00Z</cp:lastPrinted>
  <dcterms:created xsi:type="dcterms:W3CDTF">2021-09-30T08:02:00Z</dcterms:created>
  <dcterms:modified xsi:type="dcterms:W3CDTF">2026-01-29T09:42:00Z</dcterms:modified>
</cp:coreProperties>
</file>